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A2A17" w14:textId="77777777" w:rsidR="00051E47" w:rsidRPr="00A17F04" w:rsidRDefault="00051E47" w:rsidP="006503F1">
      <w:pPr>
        <w:rPr>
          <w:lang w:val="en-US"/>
        </w:rPr>
      </w:pPr>
    </w:p>
    <w:p w14:paraId="6ADD7158" w14:textId="77777777" w:rsidR="00E411A3" w:rsidRPr="00A17F04" w:rsidRDefault="00E411A3" w:rsidP="006D230C">
      <w:pPr>
        <w:pStyle w:val="Title"/>
      </w:pPr>
      <w:r w:rsidRPr="00A17F04">
        <w:t>TITLE</w:t>
      </w:r>
    </w:p>
    <w:p w14:paraId="4C5237A0" w14:textId="77777777" w:rsidR="00E411A3" w:rsidRPr="00A17F04" w:rsidRDefault="00E411A3" w:rsidP="00A17F04"/>
    <w:p w14:paraId="092CDC4E" w14:textId="77777777" w:rsidR="00E411A3" w:rsidRPr="00A17F04" w:rsidRDefault="00E411A3" w:rsidP="006D230C">
      <w:pPr>
        <w:pStyle w:val="Subtitle"/>
      </w:pPr>
      <w:r w:rsidRPr="00A17F04">
        <w:t>Name and Surname of Author 1</w:t>
      </w:r>
      <w:r w:rsidR="001C0C0F" w:rsidRPr="00A17F04">
        <w:t xml:space="preserve"> </w:t>
      </w:r>
      <w:r w:rsidR="001C0C0F" w:rsidRPr="00A17F04">
        <w:rPr>
          <w:rStyle w:val="FootnoteReference"/>
        </w:rPr>
        <w:footnoteReference w:id="1"/>
      </w:r>
    </w:p>
    <w:p w14:paraId="190C5463" w14:textId="77777777" w:rsidR="00E411A3" w:rsidRPr="00A17F04" w:rsidRDefault="00E411A3" w:rsidP="006D230C">
      <w:pPr>
        <w:pStyle w:val="Subtitle"/>
      </w:pPr>
      <w:r w:rsidRPr="00A17F04">
        <w:t>Name and Surname of Author 2</w:t>
      </w:r>
      <w:r w:rsidR="001C0C0F" w:rsidRPr="00A17F04">
        <w:t xml:space="preserve"> </w:t>
      </w:r>
      <w:r w:rsidR="001C0C0F" w:rsidRPr="00A17F04">
        <w:rPr>
          <w:rStyle w:val="FootnoteReference"/>
        </w:rPr>
        <w:footnoteReference w:id="2"/>
      </w:r>
    </w:p>
    <w:p w14:paraId="090E0859" w14:textId="77777777" w:rsidR="001C0C0F" w:rsidRPr="00A17F04" w:rsidRDefault="001C0C0F" w:rsidP="006D230C">
      <w:pPr>
        <w:pStyle w:val="Subtitle"/>
      </w:pPr>
      <w:r w:rsidRPr="00A17F04">
        <w:t xml:space="preserve">Name and Surname of Author 3 </w:t>
      </w:r>
      <w:r w:rsidRPr="00A17F04">
        <w:rPr>
          <w:rStyle w:val="FootnoteReference"/>
        </w:rPr>
        <w:footnoteReference w:id="3"/>
      </w:r>
    </w:p>
    <w:p w14:paraId="7A630283" w14:textId="77777777" w:rsidR="00051E47" w:rsidRPr="00A17F04" w:rsidRDefault="00051E47" w:rsidP="006503F1">
      <w:pPr>
        <w:rPr>
          <w:lang w:val="en-US"/>
        </w:rPr>
      </w:pPr>
    </w:p>
    <w:p w14:paraId="43646708" w14:textId="7703D8A0" w:rsidR="00E411A3" w:rsidRPr="00A17F04" w:rsidRDefault="00E411A3" w:rsidP="00BB5083">
      <w:pPr>
        <w:pStyle w:val="Abstract"/>
      </w:pPr>
      <w:r w:rsidRPr="00A17F04">
        <w:rPr>
          <w:b/>
        </w:rPr>
        <w:t>Abstract</w:t>
      </w:r>
      <w:r w:rsidRPr="00A17F04">
        <w:t xml:space="preserve">: </w:t>
      </w:r>
      <w:r w:rsidR="00051E47" w:rsidRPr="00A17F04">
        <w:t>The abstract (in English) with font Times New Roman, 1</w:t>
      </w:r>
      <w:r w:rsidR="001B2023">
        <w:t>0</w:t>
      </w:r>
      <w:r w:rsidR="00051E47" w:rsidRPr="00A17F04">
        <w:t xml:space="preserve"> pt. (normal), alignment: justified, line spacing: single, special: first line, by: 1,25 cm, indentation: left – 1 cm, right</w:t>
      </w:r>
      <w:r w:rsidR="006D230C" w:rsidRPr="00A17F04">
        <w:t xml:space="preserve"> </w:t>
      </w:r>
      <w:r w:rsidR="00051E47" w:rsidRPr="00A17F04">
        <w:t>– 1 cm</w:t>
      </w:r>
      <w:r w:rsidR="006D230C" w:rsidRPr="00A17F04">
        <w:t xml:space="preserve"> (Style Abstract)</w:t>
      </w:r>
      <w:r w:rsidR="00051E47" w:rsidRPr="00A17F04">
        <w:t xml:space="preserve">. The abstract starts with the word “Abstract:”, bold, and should not exceed </w:t>
      </w:r>
      <w:r w:rsidR="006D230C" w:rsidRPr="00A17F04">
        <w:t>2</w:t>
      </w:r>
      <w:r w:rsidR="00051E47" w:rsidRPr="00A17F04">
        <w:t>00 words.</w:t>
      </w:r>
      <w:r w:rsidR="00C62343">
        <w:t xml:space="preserve"> </w:t>
      </w:r>
      <w:r w:rsidR="00D14B4F" w:rsidRPr="00D14B4F">
        <w:rPr>
          <w:i/>
          <w:iCs/>
        </w:rPr>
        <w:t>The abstract should not contain citations, footnotes, tables, figures, or abbreviations. It must clearly state the purpose or research question and the principal findings of the study. Relevant theoretical or research context and methodology should be included as appropriate, particularly for empirical studies. The abstract should conclude with the main conclusions or implications of the work, consistent with those presented in the Discussion and Conclusion sections, and should avoid claims not supported by the results reported in the manuscript. As with the Introduction, the abstract should remain comprehensible to readers outside the specific research field</w:t>
      </w:r>
      <w:r w:rsidR="00D14B4F" w:rsidRPr="00D14B4F">
        <w:t xml:space="preserve">.  </w:t>
      </w:r>
      <w:r w:rsidR="00C62343">
        <w:t xml:space="preserve">  </w:t>
      </w:r>
    </w:p>
    <w:p w14:paraId="7DD17917" w14:textId="65EF940A" w:rsidR="00E411A3" w:rsidRPr="00A17F04" w:rsidRDefault="00E411A3" w:rsidP="00A17F04">
      <w:pPr>
        <w:pStyle w:val="Abstract"/>
        <w:rPr>
          <w:b/>
        </w:rPr>
      </w:pPr>
      <w:r w:rsidRPr="00A17F04">
        <w:rPr>
          <w:b/>
        </w:rPr>
        <w:t xml:space="preserve">Keywords: </w:t>
      </w:r>
      <w:r w:rsidR="00051E47" w:rsidRPr="00A17F04">
        <w:t xml:space="preserve">On the next line are given </w:t>
      </w:r>
      <w:r w:rsidR="00E448AD">
        <w:rPr>
          <w:lang w:val="bg-BG"/>
        </w:rPr>
        <w:t>3-</w:t>
      </w:r>
      <w:r w:rsidR="00051E47" w:rsidRPr="00A17F04">
        <w:t>5 keywords, divided by semicolons with the same formatting as the abstract.</w:t>
      </w:r>
    </w:p>
    <w:p w14:paraId="681F69BB" w14:textId="77777777" w:rsidR="00BE6B52" w:rsidRPr="00A17F04" w:rsidRDefault="001C0C0F" w:rsidP="00A17F04">
      <w:pPr>
        <w:pStyle w:val="Abstract"/>
        <w:rPr>
          <w:b/>
        </w:rPr>
      </w:pPr>
      <w:r w:rsidRPr="00A17F04">
        <w:rPr>
          <w:b/>
        </w:rPr>
        <w:t xml:space="preserve">JEL codes: </w:t>
      </w:r>
      <w:r w:rsidR="00051E47" w:rsidRPr="00A17F04">
        <w:t>On the next line are given up to 3 JEL codes</w:t>
      </w:r>
      <w:r w:rsidR="00B85055" w:rsidRPr="00A17F04">
        <w:t xml:space="preserve"> according to  </w:t>
      </w:r>
      <w:hyperlink r:id="rId8" w:history="1">
        <w:r w:rsidR="00B85055" w:rsidRPr="00A17F04">
          <w:rPr>
            <w:rStyle w:val="Hyperlink"/>
            <w:bCs/>
            <w:sz w:val="22"/>
          </w:rPr>
          <w:t>https://www.aeaweb.org/econlit/jelCodes.php</w:t>
        </w:r>
      </w:hyperlink>
      <w:r w:rsidR="00B85055" w:rsidRPr="00A17F04">
        <w:t>)</w:t>
      </w:r>
      <w:r w:rsidR="00051E47" w:rsidRPr="00A17F04">
        <w:t>, divided by semicolons with the same formatting as the abstract.</w:t>
      </w:r>
      <w:r w:rsidR="00B85055" w:rsidRPr="00A17F04">
        <w:t xml:space="preserve"> </w:t>
      </w:r>
    </w:p>
    <w:p w14:paraId="529C6DFB" w14:textId="77777777" w:rsidR="00E411A3" w:rsidRPr="00A17F04" w:rsidRDefault="003B5927" w:rsidP="006503F1">
      <w:pPr>
        <w:pStyle w:val="Heading1"/>
        <w:rPr>
          <w:lang w:val="en-US"/>
        </w:rPr>
      </w:pPr>
      <w:r w:rsidRPr="00A17F04">
        <w:rPr>
          <w:lang w:val="en-US"/>
        </w:rPr>
        <w:t>Heading</w:t>
      </w:r>
    </w:p>
    <w:p w14:paraId="56340F46" w14:textId="618F51BD" w:rsidR="003379C7" w:rsidRPr="00A17F04" w:rsidRDefault="00C62343" w:rsidP="006503F1">
      <w:pPr>
        <w:rPr>
          <w:lang w:val="en-US"/>
        </w:rPr>
      </w:pPr>
      <w:r w:rsidRPr="00C62343">
        <w:rPr>
          <w:lang w:val="en-US"/>
        </w:rPr>
        <w:t>Manuscripts should be prepared according to the requirements specified in this template. Manuscripts that do not comply with the basic formatting and submission requirements may be returned to the authors for technical revision before peer review.</w:t>
      </w:r>
      <w:r>
        <w:rPr>
          <w:lang w:val="en-US"/>
        </w:rPr>
        <w:t xml:space="preserve"> </w:t>
      </w:r>
    </w:p>
    <w:p w14:paraId="263AC926" w14:textId="018DE170" w:rsidR="00C66AEF" w:rsidRPr="00A17F04" w:rsidRDefault="00C62343" w:rsidP="006503F1">
      <w:pPr>
        <w:rPr>
          <w:lang w:val="en-US"/>
        </w:rPr>
      </w:pPr>
      <w:r w:rsidRPr="00C62343">
        <w:rPr>
          <w:lang w:val="en-US"/>
        </w:rPr>
        <w:t>All submitted manuscripts may be screened for plagiarism, duplicate publication and other forms of inappropriate text reuse using appropriate similarity-detection tools.</w:t>
      </w:r>
    </w:p>
    <w:p w14:paraId="38436CAE" w14:textId="63B4C192" w:rsidR="00C66AEF" w:rsidRPr="00A17F04" w:rsidRDefault="00C66AEF" w:rsidP="006503F1">
      <w:pPr>
        <w:rPr>
          <w:lang w:val="en-US"/>
        </w:rPr>
      </w:pPr>
      <w:r w:rsidRPr="00A17F04">
        <w:rPr>
          <w:lang w:val="en-US"/>
        </w:rPr>
        <w:t xml:space="preserve">All accepted by the </w:t>
      </w:r>
      <w:r w:rsidR="006D230C" w:rsidRPr="00A17F04">
        <w:rPr>
          <w:lang w:val="en-US"/>
        </w:rPr>
        <w:t>Editorial Board</w:t>
      </w:r>
      <w:r w:rsidRPr="00A17F04">
        <w:rPr>
          <w:lang w:val="en-US"/>
        </w:rPr>
        <w:t xml:space="preserve"> </w:t>
      </w:r>
      <w:r w:rsidR="00E448AD">
        <w:rPr>
          <w:lang w:val="en-US"/>
        </w:rPr>
        <w:t>articles</w:t>
      </w:r>
      <w:r w:rsidRPr="00A17F04">
        <w:rPr>
          <w:lang w:val="en-US"/>
        </w:rPr>
        <w:t xml:space="preserve"> that are timely sent and are formatted according to the </w:t>
      </w:r>
      <w:r w:rsidR="00E448AD">
        <w:rPr>
          <w:lang w:val="en-US"/>
        </w:rPr>
        <w:t>Article</w:t>
      </w:r>
      <w:r w:rsidRPr="00A17F04">
        <w:rPr>
          <w:lang w:val="en-US"/>
        </w:rPr>
        <w:t xml:space="preserve"> template will be published in the </w:t>
      </w:r>
      <w:r w:rsidR="00F952D6">
        <w:rPr>
          <w:lang w:val="en-US"/>
        </w:rPr>
        <w:t>Yearbook</w:t>
      </w:r>
      <w:r w:rsidRPr="00A17F04">
        <w:rPr>
          <w:lang w:val="en-US"/>
        </w:rPr>
        <w:t xml:space="preserve"> (online, open-access), which </w:t>
      </w:r>
      <w:r w:rsidR="00EE5A51" w:rsidRPr="00A17F04">
        <w:rPr>
          <w:lang w:val="en-US"/>
        </w:rPr>
        <w:t>is</w:t>
      </w:r>
      <w:r w:rsidRPr="00A17F04">
        <w:rPr>
          <w:lang w:val="en-US"/>
        </w:rPr>
        <w:t xml:space="preserve"> indexed in the National reference list of contemporary Bulgarian scientific publications with scientific review of the Bulgarian National Centre for Information and Documentation.</w:t>
      </w:r>
    </w:p>
    <w:p w14:paraId="0DAD19B1" w14:textId="77777777" w:rsidR="001749F6" w:rsidRPr="00A17F04" w:rsidRDefault="001749F6" w:rsidP="006503F1">
      <w:pPr>
        <w:pStyle w:val="Heading1"/>
        <w:rPr>
          <w:lang w:val="en-US"/>
        </w:rPr>
      </w:pPr>
      <w:r w:rsidRPr="00A17F04">
        <w:rPr>
          <w:lang w:val="en-US"/>
        </w:rPr>
        <w:t>Heading</w:t>
      </w:r>
    </w:p>
    <w:p w14:paraId="44BF63E8" w14:textId="77777777" w:rsidR="00C66AEF" w:rsidRPr="00A17F04" w:rsidRDefault="00C66AEF" w:rsidP="006503F1">
      <w:pPr>
        <w:rPr>
          <w:lang w:val="en-US"/>
        </w:rPr>
      </w:pPr>
      <w:r w:rsidRPr="00A17F04">
        <w:rPr>
          <w:lang w:val="en-US"/>
        </w:rPr>
        <w:t>Manuscripts are submitted in MS Word 97-2003 or newer.</w:t>
      </w:r>
    </w:p>
    <w:p w14:paraId="7D68957E" w14:textId="77777777" w:rsidR="00C66AEF" w:rsidRPr="00A17F04" w:rsidRDefault="00C66AEF" w:rsidP="006503F1">
      <w:pPr>
        <w:rPr>
          <w:lang w:val="en-US"/>
        </w:rPr>
      </w:pPr>
      <w:r w:rsidRPr="00A17F04">
        <w:rPr>
          <w:lang w:val="en-US"/>
        </w:rPr>
        <w:t xml:space="preserve">Manuscripts should </w:t>
      </w:r>
      <w:r w:rsidR="00EF79FA" w:rsidRPr="00A17F04">
        <w:rPr>
          <w:lang w:val="en-US"/>
        </w:rPr>
        <w:t>be between</w:t>
      </w:r>
      <w:r w:rsidRPr="00A17F04">
        <w:rPr>
          <w:lang w:val="en-US"/>
        </w:rPr>
        <w:t xml:space="preserve"> 18000 </w:t>
      </w:r>
      <w:r w:rsidR="00EF79FA" w:rsidRPr="00A17F04">
        <w:rPr>
          <w:lang w:val="en-US"/>
        </w:rPr>
        <w:t xml:space="preserve">and 54000 </w:t>
      </w:r>
      <w:r w:rsidRPr="00A17F04">
        <w:rPr>
          <w:lang w:val="en-US"/>
        </w:rPr>
        <w:t xml:space="preserve">characters (with spaces), including the abstract and references. </w:t>
      </w:r>
    </w:p>
    <w:p w14:paraId="303BF74A" w14:textId="53971E7B" w:rsidR="00385B8B" w:rsidRPr="00A17F04" w:rsidRDefault="00385B8B" w:rsidP="006503F1">
      <w:pPr>
        <w:rPr>
          <w:lang w:val="en-US"/>
        </w:rPr>
      </w:pPr>
      <w:r w:rsidRPr="00A17F04">
        <w:rPr>
          <w:lang w:val="en-US"/>
        </w:rPr>
        <w:t xml:space="preserve">Page size is </w:t>
      </w:r>
      <w:r w:rsidR="00962B75">
        <w:rPr>
          <w:lang w:val="en-US"/>
        </w:rPr>
        <w:t>A</w:t>
      </w:r>
      <w:r w:rsidRPr="00A17F04">
        <w:rPr>
          <w:lang w:val="en-US"/>
        </w:rPr>
        <w:t>4, al</w:t>
      </w:r>
      <w:r w:rsidR="00962B75">
        <w:rPr>
          <w:lang w:val="en-US"/>
        </w:rPr>
        <w:t>l</w:t>
      </w:r>
      <w:r w:rsidRPr="00A17F04">
        <w:rPr>
          <w:lang w:val="en-US"/>
        </w:rPr>
        <w:t xml:space="preserve"> margins are 2 cm (page setup – margins: top, bottom, left, right). The options different first page and different odd and even pages (page setup – layout) should be checked.</w:t>
      </w:r>
    </w:p>
    <w:p w14:paraId="078A96BF" w14:textId="37A6A7C0" w:rsidR="00051E47" w:rsidRPr="00A17F04" w:rsidRDefault="00051E47" w:rsidP="006503F1">
      <w:pPr>
        <w:rPr>
          <w:lang w:val="en-US"/>
        </w:rPr>
      </w:pPr>
      <w:r w:rsidRPr="00A17F04">
        <w:rPr>
          <w:lang w:val="en-US"/>
        </w:rPr>
        <w:t>The name and surname of the author is given in even pages header with font Times New Roman, 10 pt. (normal), alignment: centered, line spacing: single</w:t>
      </w:r>
      <w:r w:rsidR="006D230C" w:rsidRPr="00A17F04">
        <w:rPr>
          <w:lang w:val="en-US"/>
        </w:rPr>
        <w:t xml:space="preserve"> (Style Page header)</w:t>
      </w:r>
      <w:r w:rsidRPr="00A17F04">
        <w:rPr>
          <w:lang w:val="en-US"/>
        </w:rPr>
        <w:t xml:space="preserve">. </w:t>
      </w:r>
    </w:p>
    <w:p w14:paraId="6AC5CE16" w14:textId="2227397E" w:rsidR="00051E47" w:rsidRPr="00A17F04" w:rsidRDefault="00051E47" w:rsidP="006503F1">
      <w:pPr>
        <w:rPr>
          <w:lang w:val="en-US"/>
        </w:rPr>
      </w:pPr>
      <w:r w:rsidRPr="00A17F04">
        <w:rPr>
          <w:lang w:val="en-US"/>
        </w:rPr>
        <w:t xml:space="preserve">The title of the manuscript is given in odd pages header with </w:t>
      </w:r>
      <w:r w:rsidR="006D230C" w:rsidRPr="00A17F04">
        <w:rPr>
          <w:lang w:val="en-US"/>
        </w:rPr>
        <w:t>the same formatting</w:t>
      </w:r>
      <w:r w:rsidRPr="00A17F04">
        <w:rPr>
          <w:lang w:val="en-US"/>
        </w:rPr>
        <w:t>.</w:t>
      </w:r>
    </w:p>
    <w:p w14:paraId="418024BE" w14:textId="677B1B3D" w:rsidR="00E411A3" w:rsidRPr="00A17F04" w:rsidRDefault="00051E47" w:rsidP="006503F1">
      <w:pPr>
        <w:rPr>
          <w:lang w:val="en-US"/>
        </w:rPr>
      </w:pPr>
      <w:r w:rsidRPr="00A17F04">
        <w:rPr>
          <w:lang w:val="en-US"/>
        </w:rPr>
        <w:t xml:space="preserve">Page numbers are inserted with </w:t>
      </w:r>
      <w:r w:rsidR="006D230C" w:rsidRPr="00A17F04">
        <w:rPr>
          <w:lang w:val="en-US"/>
        </w:rPr>
        <w:t>the same formatting</w:t>
      </w:r>
      <w:r w:rsidRPr="00A17F04">
        <w:rPr>
          <w:lang w:val="en-US"/>
        </w:rPr>
        <w:t>.</w:t>
      </w:r>
    </w:p>
    <w:p w14:paraId="6C0E6583" w14:textId="77777777" w:rsidR="003B5927" w:rsidRPr="00A17F04" w:rsidRDefault="003B5927" w:rsidP="006503F1">
      <w:pPr>
        <w:pStyle w:val="Heading1"/>
        <w:rPr>
          <w:lang w:val="en-US"/>
        </w:rPr>
      </w:pPr>
      <w:r w:rsidRPr="00A17F04">
        <w:rPr>
          <w:lang w:val="en-US"/>
        </w:rPr>
        <w:t>Heading</w:t>
      </w:r>
    </w:p>
    <w:p w14:paraId="7F594048" w14:textId="77777777" w:rsidR="00E411A3" w:rsidRPr="00A17F04" w:rsidRDefault="003B5927" w:rsidP="006503F1">
      <w:pPr>
        <w:pStyle w:val="Heading2"/>
        <w:rPr>
          <w:lang w:val="en-US"/>
        </w:rPr>
      </w:pPr>
      <w:r w:rsidRPr="00A17F04">
        <w:rPr>
          <w:lang w:val="en-US"/>
        </w:rPr>
        <w:t>Subheading</w:t>
      </w:r>
    </w:p>
    <w:p w14:paraId="1E04075D" w14:textId="39D9D7E8" w:rsidR="00051E47" w:rsidRPr="00A17F04" w:rsidRDefault="00051E47" w:rsidP="006503F1">
      <w:pPr>
        <w:rPr>
          <w:lang w:val="en-US"/>
        </w:rPr>
      </w:pPr>
      <w:r w:rsidRPr="00A17F04">
        <w:rPr>
          <w:lang w:val="en-US"/>
        </w:rPr>
        <w:t xml:space="preserve">Manuscript title is All caps, font Times New Roman, 14 pt., bold, alignment: centered, line spacing: single </w:t>
      </w:r>
      <w:r w:rsidR="006D230C" w:rsidRPr="00A17F04">
        <w:rPr>
          <w:lang w:val="en-US"/>
        </w:rPr>
        <w:t xml:space="preserve">(Style Title). </w:t>
      </w:r>
      <w:r w:rsidRPr="00A17F04">
        <w:rPr>
          <w:lang w:val="en-US"/>
        </w:rPr>
        <w:t xml:space="preserve">The title should not contain abbreviations. </w:t>
      </w:r>
    </w:p>
    <w:p w14:paraId="1B9B4258" w14:textId="660A4E27" w:rsidR="00051E47" w:rsidRPr="00A17F04" w:rsidRDefault="00051E47" w:rsidP="006503F1">
      <w:pPr>
        <w:rPr>
          <w:lang w:val="en-US"/>
        </w:rPr>
      </w:pPr>
      <w:r w:rsidRPr="00A17F04">
        <w:rPr>
          <w:lang w:val="en-US"/>
        </w:rPr>
        <w:t>An empty line is left before and after the title formatted with font Times New Roman, 12 pt., line spacing: single</w:t>
      </w:r>
      <w:r w:rsidR="006D230C" w:rsidRPr="00A17F04">
        <w:rPr>
          <w:lang w:val="en-US"/>
        </w:rPr>
        <w:t xml:space="preserve"> (Style Normal).</w:t>
      </w:r>
    </w:p>
    <w:p w14:paraId="2E4CEF5B" w14:textId="43256CD5" w:rsidR="00051E47" w:rsidRPr="00A17F04" w:rsidRDefault="00051E47" w:rsidP="006503F1">
      <w:pPr>
        <w:rPr>
          <w:lang w:val="en-US"/>
        </w:rPr>
      </w:pPr>
      <w:r w:rsidRPr="00A17F04">
        <w:rPr>
          <w:lang w:val="en-US"/>
        </w:rPr>
        <w:lastRenderedPageBreak/>
        <w:t xml:space="preserve">On the next line the author's name and surname (in English) are written with font Times New Roman, 12 pt., bold, alignment: right, line spacing: </w:t>
      </w:r>
      <w:r w:rsidR="006D230C" w:rsidRPr="00A17F04">
        <w:rPr>
          <w:lang w:val="en-US"/>
        </w:rPr>
        <w:t>single (Style Subtitle).</w:t>
      </w:r>
    </w:p>
    <w:p w14:paraId="5887312D" w14:textId="452B7774" w:rsidR="00827D01" w:rsidRPr="00A17F04" w:rsidRDefault="00827D01" w:rsidP="006D230C">
      <w:r w:rsidRPr="00A17F04">
        <w:t>Each author’s affiliation is given as a footnote after the author’s name, followed on the next line by the author’s e-mail</w:t>
      </w:r>
      <w:r w:rsidR="00C62343">
        <w:rPr>
          <w:lang w:val="en-US"/>
        </w:rPr>
        <w:t xml:space="preserve"> and ORCID ID</w:t>
      </w:r>
      <w:r w:rsidRPr="00A17F04">
        <w:t>.</w:t>
      </w:r>
      <w:r w:rsidR="006D230C" w:rsidRPr="00A17F04">
        <w:t xml:space="preserve"> </w:t>
      </w:r>
    </w:p>
    <w:p w14:paraId="55767140" w14:textId="77777777" w:rsidR="00827D01" w:rsidRPr="00A17F04" w:rsidRDefault="00827D01" w:rsidP="006503F1">
      <w:pPr>
        <w:pStyle w:val="Heading2"/>
        <w:rPr>
          <w:lang w:val="en-US"/>
        </w:rPr>
      </w:pPr>
      <w:r w:rsidRPr="00A17F04">
        <w:rPr>
          <w:lang w:val="en-US"/>
        </w:rPr>
        <w:t>Subheading</w:t>
      </w:r>
    </w:p>
    <w:p w14:paraId="62B62BDF" w14:textId="77777777" w:rsidR="00C62343" w:rsidRDefault="00C62343" w:rsidP="006503F1">
      <w:pPr>
        <w:rPr>
          <w:lang w:val="en-US"/>
        </w:rPr>
      </w:pPr>
      <w:r w:rsidRPr="00A17F04">
        <w:rPr>
          <w:lang w:val="en-US"/>
        </w:rPr>
        <w:t>The main text is formatted with font Times New Roman, 1</w:t>
      </w:r>
      <w:r>
        <w:rPr>
          <w:lang w:val="en-US"/>
        </w:rPr>
        <w:t>1</w:t>
      </w:r>
      <w:r w:rsidRPr="00A17F04">
        <w:rPr>
          <w:lang w:val="en-US"/>
        </w:rPr>
        <w:t xml:space="preserve"> pt. (normal), alignment: justified, line spacing: single, special: first line, by: 1,25 cm. (Style Normal)</w:t>
      </w:r>
      <w:r>
        <w:rPr>
          <w:lang w:val="en-US"/>
        </w:rPr>
        <w:t xml:space="preserve">. </w:t>
      </w:r>
    </w:p>
    <w:p w14:paraId="3BE37F4A" w14:textId="134A731C" w:rsidR="00B85055" w:rsidRPr="00A17F04" w:rsidRDefault="00B85055" w:rsidP="00C62343">
      <w:pPr>
        <w:rPr>
          <w:lang w:val="en-US"/>
        </w:rPr>
      </w:pPr>
      <w:r w:rsidRPr="00A17F04">
        <w:rPr>
          <w:lang w:val="en-US"/>
        </w:rPr>
        <w:t xml:space="preserve">It is recommended that the main text includes an </w:t>
      </w:r>
      <w:r w:rsidR="00C62343" w:rsidRPr="00C62343">
        <w:rPr>
          <w:lang w:val="en-US"/>
        </w:rPr>
        <w:t>Introduction</w:t>
      </w:r>
      <w:r w:rsidR="00C62343">
        <w:rPr>
          <w:lang w:val="en-US"/>
        </w:rPr>
        <w:t xml:space="preserve">, </w:t>
      </w:r>
      <w:r w:rsidR="00C62343" w:rsidRPr="00C62343">
        <w:rPr>
          <w:lang w:val="en-US"/>
        </w:rPr>
        <w:t>Literature Review / Theoretical Framework</w:t>
      </w:r>
      <w:r w:rsidR="00C62343">
        <w:rPr>
          <w:lang w:val="en-US"/>
        </w:rPr>
        <w:t xml:space="preserve">, </w:t>
      </w:r>
      <w:r w:rsidR="00C62343" w:rsidRPr="00C62343">
        <w:rPr>
          <w:lang w:val="en-US"/>
        </w:rPr>
        <w:t>Methodology</w:t>
      </w:r>
      <w:r w:rsidR="00C62343">
        <w:rPr>
          <w:lang w:val="en-US"/>
        </w:rPr>
        <w:t xml:space="preserve">, </w:t>
      </w:r>
      <w:r w:rsidR="00C62343" w:rsidRPr="00C62343">
        <w:rPr>
          <w:lang w:val="en-US"/>
        </w:rPr>
        <w:t>Results</w:t>
      </w:r>
      <w:r w:rsidR="00C62343">
        <w:rPr>
          <w:lang w:val="en-US"/>
        </w:rPr>
        <w:t xml:space="preserve">, </w:t>
      </w:r>
      <w:r w:rsidR="00C62343" w:rsidRPr="00C62343">
        <w:rPr>
          <w:lang w:val="en-US"/>
        </w:rPr>
        <w:t>Discussion</w:t>
      </w:r>
      <w:r w:rsidR="00C62343">
        <w:rPr>
          <w:lang w:val="en-US"/>
        </w:rPr>
        <w:t xml:space="preserve">, </w:t>
      </w:r>
      <w:r w:rsidR="00C62343" w:rsidRPr="00C62343">
        <w:rPr>
          <w:lang w:val="en-US"/>
        </w:rPr>
        <w:t>Conclusion</w:t>
      </w:r>
      <w:r w:rsidR="00C62343">
        <w:rPr>
          <w:lang w:val="en-US"/>
        </w:rPr>
        <w:t xml:space="preserve">. </w:t>
      </w:r>
      <w:r w:rsidR="00C62343" w:rsidRPr="00C62343">
        <w:rPr>
          <w:lang w:val="en-US"/>
        </w:rPr>
        <w:t>The structure may be adapted to the nature of the research.</w:t>
      </w:r>
    </w:p>
    <w:p w14:paraId="219707F6" w14:textId="77777777" w:rsidR="003B5927" w:rsidRPr="00A17F04" w:rsidRDefault="003B5927" w:rsidP="006503F1">
      <w:pPr>
        <w:pStyle w:val="Heading1"/>
        <w:rPr>
          <w:lang w:val="en-US"/>
        </w:rPr>
      </w:pPr>
      <w:r w:rsidRPr="00A17F04">
        <w:rPr>
          <w:lang w:val="en-US"/>
        </w:rPr>
        <w:t>Heading</w:t>
      </w:r>
    </w:p>
    <w:p w14:paraId="3A19262F" w14:textId="13FDF348" w:rsidR="003B5927" w:rsidRPr="00A17F04" w:rsidRDefault="00B85055" w:rsidP="006503F1">
      <w:pPr>
        <w:rPr>
          <w:lang w:val="en-US"/>
        </w:rPr>
      </w:pPr>
      <w:r w:rsidRPr="00A17F04">
        <w:rPr>
          <w:lang w:val="en-US"/>
        </w:rPr>
        <w:t xml:space="preserve">Headings are not separated by blank lines and are formatted in Times New Roman, 12 pt., bold, alignment: justified, line spacing: </w:t>
      </w:r>
      <w:r w:rsidR="006503F1" w:rsidRPr="00A17F04">
        <w:rPr>
          <w:lang w:val="en-US"/>
        </w:rPr>
        <w:t>single</w:t>
      </w:r>
      <w:r w:rsidRPr="00A17F04">
        <w:rPr>
          <w:lang w:val="en-US"/>
        </w:rPr>
        <w:t>, special: first line, by: 1,25 cm</w:t>
      </w:r>
      <w:r w:rsidR="006503F1" w:rsidRPr="00A17F04">
        <w:rPr>
          <w:lang w:val="en-US"/>
        </w:rPr>
        <w:t>, spacing before: 12 pt</w:t>
      </w:r>
      <w:r w:rsidRPr="00A17F04">
        <w:rPr>
          <w:lang w:val="en-US"/>
        </w:rPr>
        <w:t>.</w:t>
      </w:r>
      <w:r w:rsidR="006503F1" w:rsidRPr="00A17F04">
        <w:rPr>
          <w:lang w:val="en-US"/>
        </w:rPr>
        <w:t xml:space="preserve"> (Style Heading 1).</w:t>
      </w:r>
    </w:p>
    <w:p w14:paraId="71DAAD4A" w14:textId="337A79B7" w:rsidR="00B85055" w:rsidRPr="00A17F04" w:rsidRDefault="00B85055" w:rsidP="006503F1">
      <w:pPr>
        <w:rPr>
          <w:lang w:val="en-US"/>
        </w:rPr>
      </w:pPr>
      <w:r w:rsidRPr="00A17F04">
        <w:rPr>
          <w:lang w:val="en-US"/>
        </w:rPr>
        <w:t xml:space="preserve">Subheadings are not separated by blank lines and are formatted in Times New Roman, 12 pt., bold-italic, alignment: justified, line spacing: </w:t>
      </w:r>
      <w:r w:rsidR="006503F1" w:rsidRPr="00A17F04">
        <w:rPr>
          <w:lang w:val="en-US"/>
        </w:rPr>
        <w:t>single</w:t>
      </w:r>
      <w:r w:rsidRPr="00A17F04">
        <w:rPr>
          <w:lang w:val="en-US"/>
        </w:rPr>
        <w:t>, special: first line, by: 1,25 cm</w:t>
      </w:r>
      <w:r w:rsidR="006503F1" w:rsidRPr="00A17F04">
        <w:rPr>
          <w:lang w:val="en-US"/>
        </w:rPr>
        <w:t>, spacing before: 6 pt</w:t>
      </w:r>
      <w:r w:rsidRPr="00A17F04">
        <w:rPr>
          <w:lang w:val="en-US"/>
        </w:rPr>
        <w:t>.</w:t>
      </w:r>
      <w:r w:rsidR="006503F1" w:rsidRPr="00A17F04">
        <w:rPr>
          <w:lang w:val="en-US"/>
        </w:rPr>
        <w:t xml:space="preserve"> (Style Heading 2).</w:t>
      </w:r>
    </w:p>
    <w:p w14:paraId="6D36F660" w14:textId="24BB8CD9" w:rsidR="00827D01" w:rsidRPr="00A17F04" w:rsidRDefault="00827D01" w:rsidP="006503F1">
      <w:pPr>
        <w:rPr>
          <w:lang w:val="en-US"/>
        </w:rPr>
      </w:pPr>
      <w:r w:rsidRPr="00A17F04">
        <w:rPr>
          <w:lang w:val="en-US"/>
        </w:rPr>
        <w:t xml:space="preserve">Tables and figures are numbered in consecutive Arabic numbers. </w:t>
      </w:r>
      <w:r w:rsidR="00C62343" w:rsidRPr="00C62343">
        <w:rPr>
          <w:lang w:val="en-US"/>
        </w:rPr>
        <w:t>All tables and figures must be referred to in the main text.</w:t>
      </w:r>
    </w:p>
    <w:p w14:paraId="7096C2DF" w14:textId="77777777" w:rsidR="00827D01" w:rsidRPr="00A17F04" w:rsidRDefault="00827D01" w:rsidP="006503F1">
      <w:pPr>
        <w:pStyle w:val="Caption"/>
        <w:rPr>
          <w:lang w:val="en-US"/>
        </w:rPr>
      </w:pPr>
      <w:r w:rsidRPr="00A17F04">
        <w:rPr>
          <w:lang w:val="en-US"/>
        </w:rPr>
        <w:t>Table</w:t>
      </w:r>
      <w:r w:rsidRPr="00A17F04">
        <w:t xml:space="preserve"> 1. </w:t>
      </w:r>
      <w:r w:rsidRPr="00A17F04">
        <w:rPr>
          <w:lang w:val="en-US"/>
        </w:rPr>
        <w:t>Name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929"/>
        <w:gridCol w:w="1911"/>
        <w:gridCol w:w="1911"/>
      </w:tblGrid>
      <w:tr w:rsidR="00827D01" w:rsidRPr="00A17F04" w14:paraId="71D2D1D8" w14:textId="77777777" w:rsidTr="0026111C">
        <w:trPr>
          <w:jc w:val="center"/>
        </w:trPr>
        <w:tc>
          <w:tcPr>
            <w:tcW w:w="1838" w:type="dxa"/>
            <w:vAlign w:val="center"/>
          </w:tcPr>
          <w:p w14:paraId="62BEEAE8" w14:textId="77777777" w:rsidR="00827D01" w:rsidRPr="00A17F04" w:rsidRDefault="00827D01" w:rsidP="006503F1">
            <w:pPr>
              <w:pStyle w:val="Tabletext"/>
            </w:pPr>
          </w:p>
        </w:tc>
        <w:tc>
          <w:tcPr>
            <w:tcW w:w="1929" w:type="dxa"/>
            <w:vAlign w:val="center"/>
          </w:tcPr>
          <w:p w14:paraId="5146B6E6" w14:textId="77777777" w:rsidR="00827D01" w:rsidRPr="00A17F04" w:rsidRDefault="00827D01" w:rsidP="006503F1">
            <w:pPr>
              <w:pStyle w:val="Tabletext"/>
            </w:pPr>
            <w:r w:rsidRPr="00A17F04">
              <w:t>Indicator 1</w:t>
            </w:r>
          </w:p>
        </w:tc>
        <w:tc>
          <w:tcPr>
            <w:tcW w:w="1911" w:type="dxa"/>
          </w:tcPr>
          <w:p w14:paraId="20E36F9F" w14:textId="77777777" w:rsidR="00827D01" w:rsidRPr="00A17F04" w:rsidRDefault="00827D01" w:rsidP="006503F1">
            <w:pPr>
              <w:pStyle w:val="Tabletext"/>
            </w:pPr>
            <w:r w:rsidRPr="00A17F04">
              <w:t>Indicator 2</w:t>
            </w:r>
          </w:p>
        </w:tc>
        <w:tc>
          <w:tcPr>
            <w:tcW w:w="1911" w:type="dxa"/>
            <w:vAlign w:val="center"/>
          </w:tcPr>
          <w:p w14:paraId="503DE6F9" w14:textId="77777777" w:rsidR="00827D01" w:rsidRPr="00A17F04" w:rsidRDefault="00827D01" w:rsidP="006503F1">
            <w:pPr>
              <w:pStyle w:val="Tabletext"/>
            </w:pPr>
            <w:r w:rsidRPr="00A17F04">
              <w:t>Indicator 3</w:t>
            </w:r>
          </w:p>
        </w:tc>
      </w:tr>
      <w:tr w:rsidR="00827D01" w:rsidRPr="00A17F04" w14:paraId="7FF3D2A9" w14:textId="77777777" w:rsidTr="0026111C">
        <w:trPr>
          <w:jc w:val="center"/>
        </w:trPr>
        <w:tc>
          <w:tcPr>
            <w:tcW w:w="1838" w:type="dxa"/>
          </w:tcPr>
          <w:p w14:paraId="3FC9412E" w14:textId="77777777" w:rsidR="00827D01" w:rsidRPr="00A17F04" w:rsidRDefault="00827D01" w:rsidP="006503F1">
            <w:pPr>
              <w:pStyle w:val="Tabletext"/>
            </w:pPr>
            <w:r w:rsidRPr="00A17F04">
              <w:t>Value 1</w:t>
            </w:r>
          </w:p>
        </w:tc>
        <w:tc>
          <w:tcPr>
            <w:tcW w:w="1929" w:type="dxa"/>
          </w:tcPr>
          <w:p w14:paraId="26D66957" w14:textId="77777777" w:rsidR="00827D01" w:rsidRPr="00A17F04" w:rsidRDefault="00827D01" w:rsidP="006503F1">
            <w:pPr>
              <w:pStyle w:val="Tabletext"/>
            </w:pPr>
            <w:r w:rsidRPr="00A17F04">
              <w:t>1</w:t>
            </w:r>
          </w:p>
        </w:tc>
        <w:tc>
          <w:tcPr>
            <w:tcW w:w="1911" w:type="dxa"/>
          </w:tcPr>
          <w:p w14:paraId="0A93EA1A" w14:textId="77777777" w:rsidR="00827D01" w:rsidRPr="00A17F04" w:rsidRDefault="00827D01" w:rsidP="006503F1">
            <w:pPr>
              <w:pStyle w:val="Tabletext"/>
            </w:pPr>
            <w:r w:rsidRPr="00A17F04">
              <w:t>3</w:t>
            </w:r>
          </w:p>
        </w:tc>
        <w:tc>
          <w:tcPr>
            <w:tcW w:w="1911" w:type="dxa"/>
          </w:tcPr>
          <w:p w14:paraId="6788A376" w14:textId="77777777" w:rsidR="00827D01" w:rsidRPr="00A17F04" w:rsidRDefault="00827D01" w:rsidP="006503F1">
            <w:pPr>
              <w:pStyle w:val="Tabletext"/>
            </w:pPr>
            <w:r w:rsidRPr="00A17F04">
              <w:t>5</w:t>
            </w:r>
          </w:p>
        </w:tc>
      </w:tr>
      <w:tr w:rsidR="00827D01" w:rsidRPr="00A17F04" w14:paraId="252FCB1B" w14:textId="77777777" w:rsidTr="0026111C">
        <w:trPr>
          <w:jc w:val="center"/>
        </w:trPr>
        <w:tc>
          <w:tcPr>
            <w:tcW w:w="1838" w:type="dxa"/>
          </w:tcPr>
          <w:p w14:paraId="47E593B5" w14:textId="77777777" w:rsidR="00827D01" w:rsidRPr="00A17F04" w:rsidRDefault="00827D01" w:rsidP="006503F1">
            <w:pPr>
              <w:pStyle w:val="Tabletext"/>
            </w:pPr>
            <w:r w:rsidRPr="00A17F04">
              <w:t>Value 2</w:t>
            </w:r>
          </w:p>
        </w:tc>
        <w:tc>
          <w:tcPr>
            <w:tcW w:w="1929" w:type="dxa"/>
          </w:tcPr>
          <w:p w14:paraId="4D605966" w14:textId="77777777" w:rsidR="00827D01" w:rsidRPr="00A17F04" w:rsidRDefault="00827D01" w:rsidP="006503F1">
            <w:pPr>
              <w:pStyle w:val="Tabletext"/>
            </w:pPr>
            <w:r w:rsidRPr="00A17F04">
              <w:t>2</w:t>
            </w:r>
          </w:p>
        </w:tc>
        <w:tc>
          <w:tcPr>
            <w:tcW w:w="1911" w:type="dxa"/>
          </w:tcPr>
          <w:p w14:paraId="0452854F" w14:textId="77777777" w:rsidR="00827D01" w:rsidRPr="00A17F04" w:rsidRDefault="00827D01" w:rsidP="006503F1">
            <w:pPr>
              <w:pStyle w:val="Tabletext"/>
            </w:pPr>
            <w:r w:rsidRPr="00A17F04">
              <w:t>4</w:t>
            </w:r>
          </w:p>
        </w:tc>
        <w:tc>
          <w:tcPr>
            <w:tcW w:w="1911" w:type="dxa"/>
          </w:tcPr>
          <w:p w14:paraId="6CD0E6B6" w14:textId="77777777" w:rsidR="00827D01" w:rsidRPr="00A17F04" w:rsidRDefault="00827D01" w:rsidP="006503F1">
            <w:pPr>
              <w:pStyle w:val="Tabletext"/>
            </w:pPr>
            <w:r w:rsidRPr="00A17F04">
              <w:t>6</w:t>
            </w:r>
          </w:p>
        </w:tc>
      </w:tr>
    </w:tbl>
    <w:p w14:paraId="358F8F5E" w14:textId="77777777" w:rsidR="00827D01" w:rsidRPr="00A17F04" w:rsidRDefault="00827D01" w:rsidP="006D230C">
      <w:pPr>
        <w:pStyle w:val="Source"/>
      </w:pPr>
      <w:r w:rsidRPr="00A17F04">
        <w:t>Source: source.</w:t>
      </w:r>
    </w:p>
    <w:p w14:paraId="5F7BEAB4" w14:textId="2CA3EFBC" w:rsidR="00827D01" w:rsidRPr="00A17F04" w:rsidRDefault="00827D01" w:rsidP="006503F1">
      <w:pPr>
        <w:rPr>
          <w:lang w:val="en-US"/>
        </w:rPr>
      </w:pPr>
      <w:r w:rsidRPr="00A17F04">
        <w:rPr>
          <w:lang w:val="en-US"/>
        </w:rPr>
        <w:t>The number and title of the tables and figures are given above them, with font Times New Roman, 1</w:t>
      </w:r>
      <w:r w:rsidR="0015420A">
        <w:rPr>
          <w:lang w:val="en-US"/>
        </w:rPr>
        <w:t>1</w:t>
      </w:r>
      <w:r w:rsidRPr="00A17F04">
        <w:rPr>
          <w:lang w:val="en-US"/>
        </w:rPr>
        <w:t xml:space="preserve"> pt. (normal), alignment: centered, line spacing: </w:t>
      </w:r>
      <w:r w:rsidR="006503F1" w:rsidRPr="00A17F04">
        <w:rPr>
          <w:lang w:val="en-US"/>
        </w:rPr>
        <w:t>single</w:t>
      </w:r>
      <w:r w:rsidRPr="00A17F04">
        <w:rPr>
          <w:lang w:val="en-US"/>
        </w:rPr>
        <w:t xml:space="preserve">, </w:t>
      </w:r>
      <w:r w:rsidR="006503F1" w:rsidRPr="00A17F04">
        <w:rPr>
          <w:lang w:val="en-US"/>
        </w:rPr>
        <w:t xml:space="preserve">spacing </w:t>
      </w:r>
      <w:r w:rsidRPr="00A17F04">
        <w:rPr>
          <w:lang w:val="en-US"/>
        </w:rPr>
        <w:t xml:space="preserve">before: </w:t>
      </w:r>
      <w:r w:rsidR="006503F1" w:rsidRPr="00A17F04">
        <w:rPr>
          <w:lang w:val="en-US"/>
        </w:rPr>
        <w:t>6</w:t>
      </w:r>
      <w:r w:rsidRPr="00A17F04">
        <w:rPr>
          <w:lang w:val="en-US"/>
        </w:rPr>
        <w:t xml:space="preserve"> pt. </w:t>
      </w:r>
      <w:r w:rsidR="006503F1" w:rsidRPr="00A17F04">
        <w:rPr>
          <w:lang w:val="en-US"/>
        </w:rPr>
        <w:t>(Style Caption).</w:t>
      </w:r>
    </w:p>
    <w:p w14:paraId="07C63E0B" w14:textId="17DF4798" w:rsidR="0015420A" w:rsidRDefault="00827D01" w:rsidP="006503F1">
      <w:pPr>
        <w:rPr>
          <w:lang w:val="en-US"/>
        </w:rPr>
      </w:pPr>
      <w:r w:rsidRPr="00A17F04">
        <w:rPr>
          <w:lang w:val="en-US"/>
        </w:rPr>
        <w:t>The source for tables and figures must be indicated below them with font Times New Roman, 1</w:t>
      </w:r>
      <w:r w:rsidR="0015420A">
        <w:rPr>
          <w:lang w:val="en-US"/>
        </w:rPr>
        <w:t>0</w:t>
      </w:r>
      <w:r w:rsidRPr="00A17F04">
        <w:rPr>
          <w:lang w:val="en-US"/>
        </w:rPr>
        <w:t xml:space="preserve"> pt. (normal), line spacing: </w:t>
      </w:r>
      <w:r w:rsidR="006503F1" w:rsidRPr="00A17F04">
        <w:rPr>
          <w:lang w:val="en-US"/>
        </w:rPr>
        <w:t>single</w:t>
      </w:r>
      <w:r w:rsidRPr="00A17F04">
        <w:rPr>
          <w:lang w:val="en-US"/>
        </w:rPr>
        <w:t xml:space="preserve">, special: first line, by: 1,25 cm, </w:t>
      </w:r>
      <w:r w:rsidR="006503F1" w:rsidRPr="00A17F04">
        <w:rPr>
          <w:lang w:val="en-US"/>
        </w:rPr>
        <w:t xml:space="preserve">spacing </w:t>
      </w:r>
      <w:r w:rsidRPr="00A17F04">
        <w:rPr>
          <w:lang w:val="en-US"/>
        </w:rPr>
        <w:t>after: 6 pt.</w:t>
      </w:r>
      <w:r w:rsidR="006503F1" w:rsidRPr="00A17F04">
        <w:rPr>
          <w:lang w:val="en-US"/>
        </w:rPr>
        <w:t xml:space="preserve"> (Style </w:t>
      </w:r>
      <w:r w:rsidR="006D230C" w:rsidRPr="00A17F04">
        <w:rPr>
          <w:lang w:val="en-US"/>
        </w:rPr>
        <w:t>Source</w:t>
      </w:r>
      <w:r w:rsidR="006503F1" w:rsidRPr="00A17F04">
        <w:rPr>
          <w:lang w:val="en-US"/>
        </w:rPr>
        <w:t>).</w:t>
      </w:r>
      <w:r w:rsidR="0015420A">
        <w:rPr>
          <w:lang w:val="en-US"/>
        </w:rPr>
        <w:t xml:space="preserve"> </w:t>
      </w:r>
      <w:r w:rsidR="00C62343" w:rsidRPr="00C62343">
        <w:rPr>
          <w:lang w:val="en-US"/>
        </w:rPr>
        <w:t>Authors are responsible for obtaining permission to reproduce copyrighted material where necessary.</w:t>
      </w:r>
    </w:p>
    <w:p w14:paraId="5F28D47D" w14:textId="231C17B5" w:rsidR="006503F1" w:rsidRPr="00A17F04" w:rsidRDefault="006503F1" w:rsidP="006503F1">
      <w:pPr>
        <w:rPr>
          <w:lang w:val="en-US"/>
        </w:rPr>
      </w:pPr>
      <w:r w:rsidRPr="00A17F04">
        <w:rPr>
          <w:lang w:val="en-US"/>
        </w:rPr>
        <w:t>If there are notes to tables and figures they are given before the source, with the same formatting.</w:t>
      </w:r>
    </w:p>
    <w:p w14:paraId="6EC62941" w14:textId="77777777" w:rsidR="00827D01" w:rsidRPr="00A17F04" w:rsidRDefault="00827D01" w:rsidP="006503F1">
      <w:pPr>
        <w:pStyle w:val="Heading2"/>
        <w:rPr>
          <w:lang w:val="en-US"/>
        </w:rPr>
      </w:pPr>
      <w:r w:rsidRPr="00A17F04">
        <w:rPr>
          <w:lang w:val="en-US"/>
        </w:rPr>
        <w:t>Subheading</w:t>
      </w:r>
    </w:p>
    <w:p w14:paraId="4329976D" w14:textId="77777777" w:rsidR="00827D01" w:rsidRPr="00A17F04" w:rsidRDefault="00827D01" w:rsidP="006503F1">
      <w:pPr>
        <w:spacing w:before="120" w:after="120"/>
        <w:ind w:firstLine="0"/>
        <w:jc w:val="center"/>
        <w:rPr>
          <w:i/>
        </w:rPr>
      </w:pPr>
      <w:r w:rsidRPr="00A17F04">
        <w:rPr>
          <w:i/>
          <w:lang w:val="en-US"/>
        </w:rPr>
        <w:t>x = a + b</w:t>
      </w:r>
      <w:r w:rsidRPr="00A17F04">
        <w:rPr>
          <w:i/>
          <w:vertAlign w:val="subscript"/>
          <w:lang w:val="en-US"/>
        </w:rPr>
        <w:t>n</w:t>
      </w:r>
      <w:r w:rsidRPr="00A17F04">
        <w:rPr>
          <w:i/>
          <w:lang w:val="en-US"/>
        </w:rPr>
        <w:t>*c</w:t>
      </w:r>
      <w:r w:rsidRPr="00A17F04">
        <w:rPr>
          <w:i/>
          <w:vertAlign w:val="subscript"/>
          <w:lang w:val="en-US"/>
        </w:rPr>
        <w:t>t-1</w:t>
      </w:r>
      <w:r w:rsidRPr="00A17F04">
        <w:rPr>
          <w:i/>
          <w:lang w:val="en-US"/>
        </w:rPr>
        <w:t xml:space="preserve"> </w:t>
      </w:r>
      <w:r w:rsidRPr="00A17F04">
        <w:rPr>
          <w:i/>
          <w:lang w:val="en-US"/>
        </w:rPr>
        <w:tab/>
      </w:r>
      <w:r w:rsidRPr="00A17F04">
        <w:t>(1)</w:t>
      </w:r>
    </w:p>
    <w:p w14:paraId="2DA31155" w14:textId="227FF36F" w:rsidR="00827D01" w:rsidRPr="00A17F04" w:rsidRDefault="00827D01" w:rsidP="006D230C">
      <w:pPr>
        <w:rPr>
          <w:lang w:val="en-US"/>
        </w:rPr>
      </w:pPr>
      <w:r w:rsidRPr="00A17F04">
        <w:rPr>
          <w:lang w:val="en-US"/>
        </w:rPr>
        <w:t>Formulae are numbered on the right with Arabic numerals in parentheses and are formatted with font Times New Roman, 1</w:t>
      </w:r>
      <w:r w:rsidR="0015420A">
        <w:rPr>
          <w:lang w:val="en-US"/>
        </w:rPr>
        <w:t>1</w:t>
      </w:r>
      <w:r w:rsidRPr="00A17F04">
        <w:rPr>
          <w:lang w:val="en-US"/>
        </w:rPr>
        <w:t xml:space="preserve"> pt., italic, alignment: centered, line spacing: </w:t>
      </w:r>
      <w:r w:rsidR="006D230C" w:rsidRPr="00A17F04">
        <w:rPr>
          <w:lang w:val="en-US"/>
        </w:rPr>
        <w:t>single</w:t>
      </w:r>
      <w:r w:rsidRPr="00A17F04">
        <w:rPr>
          <w:lang w:val="en-US"/>
        </w:rPr>
        <w:t>, before: 6 pt., after: 6 pt.</w:t>
      </w:r>
    </w:p>
    <w:p w14:paraId="63DCB076" w14:textId="77777777" w:rsidR="00C66AEF" w:rsidRPr="00A17F04" w:rsidRDefault="00C66AEF" w:rsidP="006503F1">
      <w:pPr>
        <w:pStyle w:val="Caption"/>
        <w:rPr>
          <w:lang w:val="en-US"/>
        </w:rPr>
      </w:pPr>
      <w:r w:rsidRPr="00A17F04">
        <w:rPr>
          <w:lang w:val="en-US"/>
        </w:rPr>
        <w:t>Figure</w:t>
      </w:r>
      <w:r w:rsidRPr="00A17F04">
        <w:t xml:space="preserve"> 1. </w:t>
      </w:r>
      <w:r w:rsidRPr="00A17F04">
        <w:rPr>
          <w:lang w:val="en-US"/>
        </w:rPr>
        <w:t>Name</w:t>
      </w:r>
    </w:p>
    <w:p w14:paraId="246A7CC1" w14:textId="77777777" w:rsidR="00C66AEF" w:rsidRPr="00A17F04" w:rsidRDefault="00C66AEF" w:rsidP="006503F1">
      <w:pPr>
        <w:ind w:firstLine="0"/>
        <w:jc w:val="center"/>
      </w:pPr>
      <w:r w:rsidRPr="00A17F04">
        <w:rPr>
          <w:noProof/>
          <w:lang w:val="en-US"/>
        </w:rPr>
        <w:drawing>
          <wp:inline distT="0" distB="0" distL="0" distR="0" wp14:anchorId="037DF7EB" wp14:editId="129CA374">
            <wp:extent cx="4572000" cy="21240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440C272" w14:textId="77777777" w:rsidR="00C66AEF" w:rsidRPr="00A17F04" w:rsidRDefault="00C66AEF" w:rsidP="006D230C">
      <w:pPr>
        <w:pStyle w:val="Source"/>
      </w:pPr>
      <w:r w:rsidRPr="00A17F04">
        <w:t>Source: source.</w:t>
      </w:r>
    </w:p>
    <w:p w14:paraId="63704A15" w14:textId="50605B14" w:rsidR="00B85055" w:rsidRDefault="00B85055" w:rsidP="006D230C">
      <w:pPr>
        <w:rPr>
          <w:lang w:val="en-US"/>
        </w:rPr>
      </w:pPr>
      <w:r w:rsidRPr="00A17F04">
        <w:rPr>
          <w:lang w:val="en-US"/>
        </w:rPr>
        <w:t>Footnotes are only allowed as an exception to give an explanation of the main text. They should be footnotes, numbered consecutively in Arabic numerals and formatted with font Times New Roman, 10 pt. (normal), alignment: justified, line spacing: single</w:t>
      </w:r>
      <w:r w:rsidR="006D230C" w:rsidRPr="00A17F04">
        <w:rPr>
          <w:lang w:val="en-US"/>
        </w:rPr>
        <w:t xml:space="preserve"> </w:t>
      </w:r>
      <w:r w:rsidR="006D230C" w:rsidRPr="00A17F04">
        <w:t>(Style Footnote)</w:t>
      </w:r>
      <w:r w:rsidRPr="00A17F04">
        <w:rPr>
          <w:lang w:val="en-US"/>
        </w:rPr>
        <w:t>.</w:t>
      </w:r>
    </w:p>
    <w:p w14:paraId="4BCA41BF" w14:textId="77777777" w:rsidR="0015420A" w:rsidRDefault="0015420A" w:rsidP="0015420A">
      <w:r>
        <w:rPr>
          <w:lang w:val="en-US"/>
        </w:rPr>
        <w:lastRenderedPageBreak/>
        <w:t xml:space="preserve">Numbered lists should use automatic numbering. </w:t>
      </w:r>
      <w:r w:rsidRPr="0015420A">
        <w:t>They are formatted with</w:t>
      </w:r>
      <w:r>
        <w:t>:</w:t>
      </w:r>
      <w:r w:rsidRPr="0015420A">
        <w:t xml:space="preserve"> </w:t>
      </w:r>
    </w:p>
    <w:p w14:paraId="74147EAC" w14:textId="4BC705D0" w:rsidR="0015420A" w:rsidRDefault="0015420A" w:rsidP="0015420A">
      <w:pPr>
        <w:pStyle w:val="Numberedlist"/>
      </w:pPr>
      <w:r w:rsidRPr="0015420A">
        <w:t>font Times New Roman, 1</w:t>
      </w:r>
      <w:r>
        <w:t>1</w:t>
      </w:r>
      <w:r w:rsidRPr="0015420A">
        <w:t xml:space="preserve"> pt. (normal), </w:t>
      </w:r>
    </w:p>
    <w:p w14:paraId="684E067F" w14:textId="1BC025E1" w:rsidR="0015420A" w:rsidRDefault="0015420A" w:rsidP="0015420A">
      <w:pPr>
        <w:pStyle w:val="Numberedlist"/>
      </w:pPr>
      <w:r w:rsidRPr="0015420A">
        <w:t xml:space="preserve">alignment: justified, line spacing: single, </w:t>
      </w:r>
      <w:r>
        <w:t xml:space="preserve">indentation: left – 0,63 cm </w:t>
      </w:r>
    </w:p>
    <w:p w14:paraId="7D832C2F" w14:textId="039E3B1A" w:rsidR="0015420A" w:rsidRDefault="0015420A" w:rsidP="0015420A">
      <w:pPr>
        <w:pStyle w:val="Numberedlist"/>
      </w:pPr>
      <w:r w:rsidRPr="0015420A">
        <w:t xml:space="preserve"> (Style Numbered)</w:t>
      </w:r>
    </w:p>
    <w:p w14:paraId="27ADDBB3" w14:textId="77777777" w:rsidR="0015420A" w:rsidRPr="0015420A" w:rsidRDefault="0015420A" w:rsidP="0015420A">
      <w:r>
        <w:rPr>
          <w:lang w:val="en-US"/>
        </w:rPr>
        <w:t xml:space="preserve">Bulleted lists should use automatic bulleting. </w:t>
      </w:r>
      <w:r w:rsidRPr="0015420A">
        <w:t>They are formatted with</w:t>
      </w:r>
      <w:r>
        <w:rPr>
          <w:lang w:val="en-US"/>
        </w:rPr>
        <w:t>:</w:t>
      </w:r>
    </w:p>
    <w:p w14:paraId="76E9664A" w14:textId="2D0DF09B" w:rsidR="0015420A" w:rsidRDefault="0015420A" w:rsidP="0015420A">
      <w:pPr>
        <w:pStyle w:val="ListParagraph"/>
        <w:numPr>
          <w:ilvl w:val="0"/>
          <w:numId w:val="11"/>
        </w:numPr>
      </w:pPr>
      <w:r w:rsidRPr="0015420A">
        <w:t>font Times New Roman, 1</w:t>
      </w:r>
      <w:r>
        <w:rPr>
          <w:lang w:val="en-US"/>
        </w:rPr>
        <w:t>1</w:t>
      </w:r>
      <w:r w:rsidRPr="0015420A">
        <w:t xml:space="preserve"> pt. (normal), </w:t>
      </w:r>
    </w:p>
    <w:p w14:paraId="51D8C22E" w14:textId="77777777" w:rsidR="0015420A" w:rsidRDefault="0015420A" w:rsidP="0015420A">
      <w:pPr>
        <w:pStyle w:val="ListParagraph"/>
        <w:numPr>
          <w:ilvl w:val="0"/>
          <w:numId w:val="11"/>
        </w:numPr>
      </w:pPr>
      <w:r w:rsidRPr="0015420A">
        <w:t xml:space="preserve">alignment: justified, line spacing: single, </w:t>
      </w:r>
      <w:r>
        <w:t xml:space="preserve">indentation: left – 0,63 cm </w:t>
      </w:r>
      <w:r w:rsidRPr="0015420A">
        <w:t xml:space="preserve"> </w:t>
      </w:r>
    </w:p>
    <w:p w14:paraId="11B65E06" w14:textId="069D0BC2" w:rsidR="0015420A" w:rsidRDefault="0015420A" w:rsidP="0015420A">
      <w:pPr>
        <w:pStyle w:val="ListParagraph"/>
        <w:numPr>
          <w:ilvl w:val="0"/>
          <w:numId w:val="11"/>
        </w:numPr>
      </w:pPr>
      <w:r w:rsidRPr="0015420A">
        <w:t xml:space="preserve">(Style </w:t>
      </w:r>
      <w:r>
        <w:t>Bulleted</w:t>
      </w:r>
      <w:r w:rsidRPr="0015420A">
        <w:t>)</w:t>
      </w:r>
    </w:p>
    <w:p w14:paraId="00DF1B66" w14:textId="77777777" w:rsidR="00B374E6" w:rsidRPr="00A17F04" w:rsidRDefault="003B5927" w:rsidP="00594038">
      <w:pPr>
        <w:pStyle w:val="Heading1"/>
        <w:rPr>
          <w:lang w:val="en-US"/>
        </w:rPr>
      </w:pPr>
      <w:r w:rsidRPr="00A17F04">
        <w:rPr>
          <w:lang w:val="en-US"/>
        </w:rPr>
        <w:t>References</w:t>
      </w:r>
    </w:p>
    <w:p w14:paraId="24B56A44" w14:textId="78A93876" w:rsidR="001151E4" w:rsidRPr="000A6931" w:rsidRDefault="00B85055" w:rsidP="006503F1">
      <w:pPr>
        <w:contextualSpacing/>
      </w:pPr>
      <w:r w:rsidRPr="00A17F04">
        <w:rPr>
          <w:lang w:val="en-US"/>
        </w:rPr>
        <w:t xml:space="preserve"> </w:t>
      </w:r>
      <w:r w:rsidR="00962B75" w:rsidRPr="00962B75">
        <w:rPr>
          <w:lang w:val="en-US"/>
        </w:rPr>
        <w:t xml:space="preserve">In-text citations should follow the </w:t>
      </w:r>
      <w:hyperlink r:id="rId10" w:history="1">
        <w:r w:rsidR="00962B75" w:rsidRPr="000A6931">
          <w:rPr>
            <w:rStyle w:val="Hyperlink"/>
            <w:lang w:val="en-US"/>
          </w:rPr>
          <w:t>APA</w:t>
        </w:r>
        <w:r w:rsidR="00962B75" w:rsidRPr="000A6931">
          <w:rPr>
            <w:rStyle w:val="Hyperlink"/>
          </w:rPr>
          <w:t xml:space="preserve"> </w:t>
        </w:r>
        <w:r w:rsidR="00962B75" w:rsidRPr="000A6931">
          <w:rPr>
            <w:rStyle w:val="Hyperlink"/>
            <w:lang w:val="en-US"/>
          </w:rPr>
          <w:t>Style (7th edition)</w:t>
        </w:r>
      </w:hyperlink>
      <w:r w:rsidR="00962B75" w:rsidRPr="00962B75">
        <w:rPr>
          <w:lang w:val="en-US"/>
        </w:rPr>
        <w:t xml:space="preserve"> author–date system. Footnotes should not be used for bibliographic references.</w:t>
      </w:r>
      <w:r w:rsidR="00962B75">
        <w:t xml:space="preserve"> </w:t>
      </w:r>
      <w:r w:rsidR="000A6931" w:rsidRPr="000A6931">
        <w:rPr>
          <w:lang w:val="en-US"/>
        </w:rPr>
        <w:t>Authors should apply APA 7th edition consistently throughout the manuscript</w:t>
      </w:r>
      <w:r w:rsidR="000A6931">
        <w:t>.</w:t>
      </w:r>
    </w:p>
    <w:p w14:paraId="792CF845" w14:textId="77777777" w:rsidR="00F1409A" w:rsidRPr="00A17F04" w:rsidRDefault="00F1409A" w:rsidP="006503F1">
      <w:pPr>
        <w:contextualSpacing/>
        <w:rPr>
          <w:lang w:val="en-US"/>
        </w:rPr>
      </w:pPr>
    </w:p>
    <w:p w14:paraId="5EBA749A" w14:textId="4DB730A4" w:rsidR="00B85055" w:rsidRPr="00A17F04" w:rsidRDefault="00B85055" w:rsidP="006503F1">
      <w:pPr>
        <w:contextualSpacing/>
      </w:pPr>
      <w:r w:rsidRPr="00A17F04">
        <w:t>The list of references follows the main text. It should not be numbered. The list is entitled “References” formatted as a heading</w:t>
      </w:r>
      <w:r w:rsidR="00594038" w:rsidRPr="00A17F04">
        <w:rPr>
          <w:lang w:val="en-US"/>
        </w:rPr>
        <w:t xml:space="preserve"> (Style Heading 1)</w:t>
      </w:r>
      <w:r w:rsidRPr="00A17F04">
        <w:t xml:space="preserve">. The list itself is formatted </w:t>
      </w:r>
      <w:r w:rsidR="00594038" w:rsidRPr="00A17F04">
        <w:rPr>
          <w:lang w:val="en-US"/>
        </w:rPr>
        <w:t>with font Times New Roman, 12 pt. (normal), alignment: justified, line spacing: single, special: first line, by: 1,25 cm. (Style References)</w:t>
      </w:r>
      <w:r w:rsidRPr="00A17F04">
        <w:t>.</w:t>
      </w:r>
    </w:p>
    <w:p w14:paraId="48DF9C04" w14:textId="77777777" w:rsidR="00F1409A" w:rsidRDefault="00F1409A" w:rsidP="006503F1">
      <w:pPr>
        <w:contextualSpacing/>
      </w:pPr>
    </w:p>
    <w:p w14:paraId="32181B7D" w14:textId="6B8E7598" w:rsidR="00B85055" w:rsidRPr="00A17F04" w:rsidRDefault="00B85055" w:rsidP="006503F1">
      <w:pPr>
        <w:contextualSpacing/>
      </w:pPr>
      <w:r w:rsidRPr="00A17F04">
        <w:t>The list of references should be sorted alphabetically by the surname of authors</w:t>
      </w:r>
      <w:r w:rsidR="000A6931">
        <w:t xml:space="preserve"> </w:t>
      </w:r>
      <w:r w:rsidR="000A6931">
        <w:rPr>
          <w:lang w:val="en-US"/>
        </w:rPr>
        <w:t xml:space="preserve">and should follow the </w:t>
      </w:r>
      <w:hyperlink r:id="rId11" w:history="1">
        <w:r w:rsidR="000A6931" w:rsidRPr="000A6931">
          <w:rPr>
            <w:rStyle w:val="Hyperlink"/>
            <w:lang w:val="en-US"/>
          </w:rPr>
          <w:t>APA</w:t>
        </w:r>
        <w:r w:rsidR="000A6931" w:rsidRPr="000A6931">
          <w:rPr>
            <w:rStyle w:val="Hyperlink"/>
          </w:rPr>
          <w:t xml:space="preserve"> </w:t>
        </w:r>
        <w:r w:rsidR="000A6931" w:rsidRPr="000A6931">
          <w:rPr>
            <w:rStyle w:val="Hyperlink"/>
            <w:lang w:val="en-US"/>
          </w:rPr>
          <w:t>Style (7th edition)</w:t>
        </w:r>
      </w:hyperlink>
      <w:r w:rsidRPr="00A17F04">
        <w:t xml:space="preserve">. The order of publications by one author is marked by the addition of lowercase letters a, b, c, and so forth after the year of publication. </w:t>
      </w:r>
    </w:p>
    <w:p w14:paraId="61E35CFB" w14:textId="5AE9CD51" w:rsidR="00B85055" w:rsidRPr="00A17F04" w:rsidRDefault="00C62343" w:rsidP="006503F1">
      <w:pPr>
        <w:contextualSpacing/>
      </w:pPr>
      <w:r w:rsidRPr="00C62343">
        <w:t>References originally published in Cyrillic should be transliterated into Latin script according to the Bulgarian Transliteration Act. The original Cyrillic reference should then be provided in square brackets</w:t>
      </w:r>
      <w:r w:rsidR="00B85055" w:rsidRPr="00A17F04">
        <w:t xml:space="preserve"> (see the examples bellow). This tool could be used for transliteration: </w:t>
      </w:r>
      <w:hyperlink r:id="rId12" w:history="1">
        <w:r w:rsidR="00B85055" w:rsidRPr="00A17F04">
          <w:rPr>
            <w:rStyle w:val="Hyperlink"/>
          </w:rPr>
          <w:t>https://slovored.com/transliteration/</w:t>
        </w:r>
      </w:hyperlink>
      <w:r w:rsidR="00B85055" w:rsidRPr="00A17F04">
        <w:t>.</w:t>
      </w:r>
    </w:p>
    <w:p w14:paraId="63642C5A" w14:textId="457130E6" w:rsidR="00594038" w:rsidRDefault="00594038" w:rsidP="00594038">
      <w:pPr>
        <w:pStyle w:val="References"/>
        <w:rPr>
          <w:spacing w:val="0"/>
        </w:rPr>
      </w:pPr>
    </w:p>
    <w:p w14:paraId="226DD387" w14:textId="5E38847E" w:rsidR="00F1409A" w:rsidRPr="00A17F04" w:rsidRDefault="00F1409A" w:rsidP="00594038">
      <w:pPr>
        <w:pStyle w:val="References"/>
        <w:rPr>
          <w:spacing w:val="0"/>
        </w:rPr>
      </w:pPr>
      <w:r>
        <w:rPr>
          <w:spacing w:val="0"/>
        </w:rPr>
        <w:t>Examples:</w:t>
      </w:r>
    </w:p>
    <w:p w14:paraId="6A72E977" w14:textId="4C0DD61C" w:rsidR="00B85055" w:rsidRPr="00A17F04" w:rsidRDefault="00B85055" w:rsidP="00594038">
      <w:pPr>
        <w:pStyle w:val="References"/>
        <w:rPr>
          <w:spacing w:val="0"/>
        </w:rPr>
      </w:pPr>
      <w:r w:rsidRPr="00A17F04">
        <w:rPr>
          <w:spacing w:val="0"/>
          <w:u w:val="single"/>
        </w:rPr>
        <w:t>For books</w:t>
      </w:r>
      <w:r w:rsidRPr="00A17F04">
        <w:rPr>
          <w:spacing w:val="0"/>
        </w:rPr>
        <w:t xml:space="preserve">: Author(s), Initial. (Year). </w:t>
      </w:r>
      <w:r w:rsidRPr="00A17F04">
        <w:rPr>
          <w:i/>
          <w:spacing w:val="0"/>
        </w:rPr>
        <w:t>Title.</w:t>
      </w:r>
      <w:r w:rsidRPr="00A17F04">
        <w:rPr>
          <w:spacing w:val="0"/>
        </w:rPr>
        <w:t xml:space="preserve"> Edition number. Publisher. </w:t>
      </w:r>
      <w:r w:rsidR="00C62343">
        <w:rPr>
          <w:spacing w:val="0"/>
        </w:rPr>
        <w:t>DOI (if available)</w:t>
      </w:r>
    </w:p>
    <w:p w14:paraId="557363BB" w14:textId="49DBC597" w:rsidR="00B85055" w:rsidRPr="00A17F04" w:rsidRDefault="00B85055" w:rsidP="00594038">
      <w:pPr>
        <w:pStyle w:val="References"/>
        <w:rPr>
          <w:spacing w:val="0"/>
        </w:rPr>
      </w:pPr>
      <w:r w:rsidRPr="00A17F04">
        <w:rPr>
          <w:spacing w:val="0"/>
        </w:rPr>
        <w:t xml:space="preserve">Porter, M. (1990). </w:t>
      </w:r>
      <w:r w:rsidRPr="00A17F04">
        <w:rPr>
          <w:i/>
          <w:spacing w:val="0"/>
        </w:rPr>
        <w:t xml:space="preserve">The Competitive </w:t>
      </w:r>
      <w:proofErr w:type="spellStart"/>
      <w:r w:rsidRPr="00A17F04">
        <w:rPr>
          <w:i/>
          <w:spacing w:val="0"/>
        </w:rPr>
        <w:t>Аdvantage</w:t>
      </w:r>
      <w:proofErr w:type="spellEnd"/>
      <w:r w:rsidRPr="00A17F04">
        <w:rPr>
          <w:i/>
          <w:spacing w:val="0"/>
        </w:rPr>
        <w:t xml:space="preserve"> of Nations</w:t>
      </w:r>
      <w:r w:rsidRPr="00A17F04">
        <w:rPr>
          <w:spacing w:val="0"/>
        </w:rPr>
        <w:t xml:space="preserve">. The Free Press. </w:t>
      </w:r>
    </w:p>
    <w:p w14:paraId="46C5CD2F" w14:textId="458A5337" w:rsidR="00B85055" w:rsidRPr="00A17F04" w:rsidRDefault="00B85055" w:rsidP="00594038">
      <w:pPr>
        <w:ind w:left="709" w:hanging="709"/>
        <w:contextualSpacing/>
      </w:pPr>
      <w:r w:rsidRPr="00A17F04">
        <w:t>Post, J., Lawrence</w:t>
      </w:r>
      <w:r w:rsidR="00E448AD">
        <w:t xml:space="preserve">р </w:t>
      </w:r>
      <w:r w:rsidR="00E448AD" w:rsidRPr="00A17F04">
        <w:t xml:space="preserve">A. </w:t>
      </w:r>
      <w:r w:rsidR="000A6931">
        <w:rPr>
          <w:lang w:val="en-US"/>
        </w:rPr>
        <w:t>&amp;</w:t>
      </w:r>
      <w:r w:rsidRPr="00A17F04">
        <w:t xml:space="preserve"> Weber</w:t>
      </w:r>
      <w:r w:rsidR="00E448AD">
        <w:t xml:space="preserve">, </w:t>
      </w:r>
      <w:r w:rsidR="00E448AD" w:rsidRPr="00A17F04">
        <w:t>J</w:t>
      </w:r>
      <w:r w:rsidRPr="00A17F04">
        <w:t xml:space="preserve">. </w:t>
      </w:r>
      <w:r w:rsidRPr="00A17F04">
        <w:rPr>
          <w:lang w:val="en-US"/>
        </w:rPr>
        <w:t>(</w:t>
      </w:r>
      <w:r w:rsidRPr="00A17F04">
        <w:t>1999</w:t>
      </w:r>
      <w:r w:rsidRPr="00A17F04">
        <w:rPr>
          <w:lang w:val="en-US"/>
        </w:rPr>
        <w:t>)</w:t>
      </w:r>
      <w:r w:rsidRPr="00A17F04">
        <w:t xml:space="preserve">. </w:t>
      </w:r>
      <w:r w:rsidRPr="00A17F04">
        <w:rPr>
          <w:i/>
        </w:rPr>
        <w:t>Business and Society</w:t>
      </w:r>
      <w:r w:rsidRPr="00A17F04">
        <w:t xml:space="preserve">. 9th ed. Irwin/McGraw – Hill. </w:t>
      </w:r>
    </w:p>
    <w:p w14:paraId="2D5D4C28" w14:textId="748CF8AD" w:rsidR="00B85055" w:rsidRPr="00A17F04" w:rsidRDefault="00B85055" w:rsidP="00594038">
      <w:pPr>
        <w:ind w:left="709" w:hanging="709"/>
        <w:contextualSpacing/>
      </w:pPr>
      <w:r w:rsidRPr="00A17F04">
        <w:rPr>
          <w:lang w:val="de-DE"/>
        </w:rPr>
        <w:t>Georgiev</w:t>
      </w:r>
      <w:r w:rsidRPr="00A17F04">
        <w:t xml:space="preserve">, </w:t>
      </w:r>
      <w:r w:rsidRPr="00A17F04">
        <w:rPr>
          <w:lang w:val="de-DE"/>
        </w:rPr>
        <w:t>I</w:t>
      </w:r>
      <w:r w:rsidRPr="00A17F04">
        <w:t xml:space="preserve">. (1999). </w:t>
      </w:r>
      <w:r w:rsidRPr="00A17F04">
        <w:rPr>
          <w:lang w:val="de-DE"/>
        </w:rPr>
        <w:t>Osnovi na investiraneto. Universitetsko izdatelstvo „Stopanstvo“</w:t>
      </w:r>
      <w:r w:rsidR="00594038" w:rsidRPr="00A17F04">
        <w:rPr>
          <w:lang w:val="de-DE"/>
        </w:rPr>
        <w:t xml:space="preserve">. </w:t>
      </w:r>
      <w:r w:rsidRPr="00A17F04">
        <w:t>[Георгиев, И. (1999). Основи на инвестирането. Университетско издателство „Стопанство“</w:t>
      </w:r>
      <w:r w:rsidRPr="00A17F04">
        <w:rPr>
          <w:lang w:val="de-DE"/>
        </w:rPr>
        <w:t>]</w:t>
      </w:r>
      <w:r w:rsidRPr="00A17F04">
        <w:t xml:space="preserve">. </w:t>
      </w:r>
    </w:p>
    <w:p w14:paraId="6F3F6A54" w14:textId="55CE320E" w:rsidR="00B85055" w:rsidRPr="00A17F04" w:rsidRDefault="00B85055" w:rsidP="00594038">
      <w:pPr>
        <w:pStyle w:val="References"/>
        <w:rPr>
          <w:spacing w:val="0"/>
        </w:rPr>
      </w:pPr>
      <w:r w:rsidRPr="00A17F04">
        <w:rPr>
          <w:spacing w:val="0"/>
          <w:u w:val="single"/>
        </w:rPr>
        <w:t>For</w:t>
      </w:r>
      <w:r w:rsidRPr="00C62343">
        <w:rPr>
          <w:spacing w:val="0"/>
          <w:u w:val="single"/>
          <w:lang w:val="ru-RU"/>
        </w:rPr>
        <w:t xml:space="preserve"> </w:t>
      </w:r>
      <w:r w:rsidRPr="00A17F04">
        <w:rPr>
          <w:spacing w:val="0"/>
          <w:u w:val="single"/>
        </w:rPr>
        <w:t>articles</w:t>
      </w:r>
      <w:r w:rsidRPr="00C62343">
        <w:rPr>
          <w:spacing w:val="0"/>
          <w:lang w:val="ru-RU"/>
        </w:rPr>
        <w:t xml:space="preserve">: </w:t>
      </w:r>
      <w:r w:rsidRPr="00A17F04">
        <w:rPr>
          <w:spacing w:val="0"/>
        </w:rPr>
        <w:t>Author</w:t>
      </w:r>
      <w:r w:rsidRPr="00C62343">
        <w:rPr>
          <w:spacing w:val="0"/>
          <w:lang w:val="ru-RU"/>
        </w:rPr>
        <w:t>(</w:t>
      </w:r>
      <w:r w:rsidRPr="00A17F04">
        <w:rPr>
          <w:spacing w:val="0"/>
        </w:rPr>
        <w:t>s</w:t>
      </w:r>
      <w:r w:rsidRPr="00C62343">
        <w:rPr>
          <w:spacing w:val="0"/>
          <w:lang w:val="ru-RU"/>
        </w:rPr>
        <w:t xml:space="preserve">), </w:t>
      </w:r>
      <w:r w:rsidRPr="00A17F04">
        <w:rPr>
          <w:spacing w:val="0"/>
        </w:rPr>
        <w:t>Initial</w:t>
      </w:r>
      <w:r w:rsidRPr="00C62343">
        <w:rPr>
          <w:spacing w:val="0"/>
          <w:lang w:val="ru-RU"/>
        </w:rPr>
        <w:t xml:space="preserve">. </w:t>
      </w:r>
      <w:r w:rsidRPr="00A17F04">
        <w:rPr>
          <w:spacing w:val="0"/>
        </w:rPr>
        <w:t xml:space="preserve">(Year). Title. – </w:t>
      </w:r>
      <w:r w:rsidRPr="00962B75">
        <w:rPr>
          <w:i/>
          <w:iCs/>
          <w:spacing w:val="0"/>
        </w:rPr>
        <w:t>Journal name,</w:t>
      </w:r>
      <w:r w:rsidRPr="00962B75">
        <w:rPr>
          <w:spacing w:val="0"/>
        </w:rPr>
        <w:t xml:space="preserve"> </w:t>
      </w:r>
      <w:r w:rsidR="00962B75" w:rsidRPr="00962B75">
        <w:rPr>
          <w:spacing w:val="0"/>
        </w:rPr>
        <w:t>Volume (</w:t>
      </w:r>
      <w:r w:rsidRPr="00962B75">
        <w:rPr>
          <w:spacing w:val="0"/>
        </w:rPr>
        <w:t>Issue)</w:t>
      </w:r>
      <w:r w:rsidRPr="00A17F04">
        <w:rPr>
          <w:spacing w:val="0"/>
        </w:rPr>
        <w:t>, Page numbers.</w:t>
      </w:r>
      <w:r w:rsidR="00C62343">
        <w:rPr>
          <w:spacing w:val="0"/>
        </w:rPr>
        <w:t xml:space="preserve"> DOI (if available)</w:t>
      </w:r>
    </w:p>
    <w:p w14:paraId="6EDF0383" w14:textId="44618430" w:rsidR="00B85055" w:rsidRPr="00A17F04" w:rsidRDefault="00B85055" w:rsidP="00594038">
      <w:pPr>
        <w:pStyle w:val="References"/>
        <w:rPr>
          <w:spacing w:val="0"/>
        </w:rPr>
      </w:pPr>
      <w:r w:rsidRPr="00A17F04">
        <w:rPr>
          <w:spacing w:val="0"/>
        </w:rPr>
        <w:t xml:space="preserve">Farrell, J. </w:t>
      </w:r>
      <w:r w:rsidR="000A6931">
        <w:rPr>
          <w:spacing w:val="0"/>
        </w:rPr>
        <w:t>&amp;</w:t>
      </w:r>
      <w:r w:rsidRPr="00A17F04">
        <w:rPr>
          <w:spacing w:val="0"/>
        </w:rPr>
        <w:t xml:space="preserve"> Shapiro</w:t>
      </w:r>
      <w:r w:rsidR="000A6931">
        <w:rPr>
          <w:spacing w:val="0"/>
        </w:rPr>
        <w:t>,</w:t>
      </w:r>
      <w:r w:rsidR="00E448AD">
        <w:rPr>
          <w:spacing w:val="0"/>
          <w:lang w:val="bg-BG"/>
        </w:rPr>
        <w:t xml:space="preserve"> </w:t>
      </w:r>
      <w:r w:rsidR="00E448AD" w:rsidRPr="00A17F04">
        <w:rPr>
          <w:spacing w:val="0"/>
        </w:rPr>
        <w:t>C</w:t>
      </w:r>
      <w:r w:rsidRPr="00A17F04">
        <w:rPr>
          <w:spacing w:val="0"/>
        </w:rPr>
        <w:t>. (2008). How Strong Are Weak Patents?</w:t>
      </w:r>
      <w:r w:rsidRPr="00A17F04">
        <w:rPr>
          <w:i/>
          <w:spacing w:val="0"/>
        </w:rPr>
        <w:t xml:space="preserve"> - American Economic Review</w:t>
      </w:r>
      <w:r w:rsidRPr="00A17F04">
        <w:rPr>
          <w:spacing w:val="0"/>
        </w:rPr>
        <w:t xml:space="preserve">, 98(4), 1347-1369. </w:t>
      </w:r>
    </w:p>
    <w:p w14:paraId="7C96A11D" w14:textId="168492C7" w:rsidR="00B85055" w:rsidRPr="00962B75" w:rsidRDefault="00B85055" w:rsidP="00594038">
      <w:pPr>
        <w:pStyle w:val="References"/>
        <w:rPr>
          <w:spacing w:val="0"/>
        </w:rPr>
      </w:pPr>
      <w:proofErr w:type="spellStart"/>
      <w:r w:rsidRPr="00A17F04">
        <w:rPr>
          <w:spacing w:val="0"/>
        </w:rPr>
        <w:t>Dinkov</w:t>
      </w:r>
      <w:proofErr w:type="spellEnd"/>
      <w:r w:rsidRPr="00A17F04">
        <w:rPr>
          <w:spacing w:val="0"/>
        </w:rPr>
        <w:t xml:space="preserve">, D. (2011). </w:t>
      </w:r>
      <w:proofErr w:type="spellStart"/>
      <w:r w:rsidRPr="00A17F04">
        <w:rPr>
          <w:spacing w:val="0"/>
        </w:rPr>
        <w:t>Virtualnite</w:t>
      </w:r>
      <w:proofErr w:type="spellEnd"/>
      <w:r w:rsidRPr="00A17F04">
        <w:rPr>
          <w:spacing w:val="0"/>
        </w:rPr>
        <w:t xml:space="preserve"> </w:t>
      </w:r>
      <w:proofErr w:type="spellStart"/>
      <w:r w:rsidRPr="00A17F04">
        <w:rPr>
          <w:spacing w:val="0"/>
        </w:rPr>
        <w:t>obshtnosti</w:t>
      </w:r>
      <w:proofErr w:type="spellEnd"/>
      <w:r w:rsidRPr="00A17F04">
        <w:rPr>
          <w:spacing w:val="0"/>
        </w:rPr>
        <w:t xml:space="preserve"> v </w:t>
      </w:r>
      <w:proofErr w:type="spellStart"/>
      <w:r w:rsidRPr="00A17F04">
        <w:rPr>
          <w:spacing w:val="0"/>
        </w:rPr>
        <w:t>postmodernia</w:t>
      </w:r>
      <w:proofErr w:type="spellEnd"/>
      <w:r w:rsidRPr="00A17F04">
        <w:rPr>
          <w:spacing w:val="0"/>
        </w:rPr>
        <w:t xml:space="preserve"> </w:t>
      </w:r>
      <w:proofErr w:type="spellStart"/>
      <w:r w:rsidRPr="00A17F04">
        <w:rPr>
          <w:spacing w:val="0"/>
        </w:rPr>
        <w:t>svyat</w:t>
      </w:r>
      <w:proofErr w:type="spellEnd"/>
      <w:r w:rsidRPr="00A17F04">
        <w:rPr>
          <w:spacing w:val="0"/>
        </w:rPr>
        <w:t xml:space="preserve">. - </w:t>
      </w:r>
      <w:proofErr w:type="spellStart"/>
      <w:r w:rsidRPr="00A17F04">
        <w:rPr>
          <w:spacing w:val="0"/>
        </w:rPr>
        <w:t>Ikonomicheski</w:t>
      </w:r>
      <w:proofErr w:type="spellEnd"/>
      <w:r w:rsidRPr="00A17F04">
        <w:rPr>
          <w:spacing w:val="0"/>
        </w:rPr>
        <w:t xml:space="preserve"> </w:t>
      </w:r>
      <w:proofErr w:type="spellStart"/>
      <w:r w:rsidRPr="00A17F04">
        <w:rPr>
          <w:spacing w:val="0"/>
        </w:rPr>
        <w:t>alternativi</w:t>
      </w:r>
      <w:proofErr w:type="spellEnd"/>
      <w:r w:rsidRPr="00A17F04">
        <w:rPr>
          <w:spacing w:val="0"/>
        </w:rPr>
        <w:t>, № 4, 3-18.</w:t>
      </w:r>
      <w:r w:rsidR="00594038" w:rsidRPr="00A17F04">
        <w:rPr>
          <w:spacing w:val="0"/>
        </w:rPr>
        <w:t xml:space="preserve"> </w:t>
      </w:r>
      <w:r w:rsidR="00594038" w:rsidRPr="00962B75">
        <w:rPr>
          <w:spacing w:val="0"/>
        </w:rPr>
        <w:t>[</w:t>
      </w:r>
      <w:r w:rsidRPr="00A17F04">
        <w:rPr>
          <w:spacing w:val="0"/>
          <w:lang w:val="ru-RU"/>
        </w:rPr>
        <w:t>Динков</w:t>
      </w:r>
      <w:r w:rsidRPr="00962B75">
        <w:rPr>
          <w:spacing w:val="0"/>
        </w:rPr>
        <w:t xml:space="preserve">, </w:t>
      </w:r>
      <w:r w:rsidRPr="00A17F04">
        <w:rPr>
          <w:spacing w:val="0"/>
          <w:lang w:val="ru-RU"/>
        </w:rPr>
        <w:t>Д</w:t>
      </w:r>
      <w:r w:rsidRPr="00962B75">
        <w:rPr>
          <w:spacing w:val="0"/>
        </w:rPr>
        <w:t xml:space="preserve">. (2011). </w:t>
      </w:r>
      <w:r w:rsidRPr="00A17F04">
        <w:rPr>
          <w:spacing w:val="0"/>
          <w:lang w:val="ru-RU"/>
        </w:rPr>
        <w:t>Виртуалните</w:t>
      </w:r>
      <w:r w:rsidRPr="00962B75">
        <w:rPr>
          <w:spacing w:val="0"/>
        </w:rPr>
        <w:t xml:space="preserve"> </w:t>
      </w:r>
      <w:r w:rsidRPr="00A17F04">
        <w:rPr>
          <w:spacing w:val="0"/>
          <w:lang w:val="ru-RU"/>
        </w:rPr>
        <w:t>общности</w:t>
      </w:r>
      <w:r w:rsidRPr="00962B75">
        <w:rPr>
          <w:spacing w:val="0"/>
        </w:rPr>
        <w:t xml:space="preserve"> </w:t>
      </w:r>
      <w:r w:rsidRPr="00A17F04">
        <w:rPr>
          <w:spacing w:val="0"/>
          <w:lang w:val="ru-RU"/>
        </w:rPr>
        <w:t>в</w:t>
      </w:r>
      <w:r w:rsidRPr="00962B75">
        <w:rPr>
          <w:spacing w:val="0"/>
        </w:rPr>
        <w:t xml:space="preserve"> </w:t>
      </w:r>
      <w:r w:rsidRPr="00A17F04">
        <w:rPr>
          <w:spacing w:val="0"/>
          <w:lang w:val="ru-RU"/>
        </w:rPr>
        <w:t>постмодерния</w:t>
      </w:r>
      <w:r w:rsidRPr="00962B75">
        <w:rPr>
          <w:spacing w:val="0"/>
        </w:rPr>
        <w:t xml:space="preserve"> </w:t>
      </w:r>
      <w:r w:rsidRPr="00A17F04">
        <w:rPr>
          <w:spacing w:val="0"/>
          <w:lang w:val="ru-RU"/>
        </w:rPr>
        <w:t>свят</w:t>
      </w:r>
      <w:r w:rsidRPr="00962B75">
        <w:rPr>
          <w:spacing w:val="0"/>
        </w:rPr>
        <w:t xml:space="preserve">. </w:t>
      </w:r>
      <w:r w:rsidRPr="00962B75">
        <w:rPr>
          <w:i/>
          <w:spacing w:val="0"/>
        </w:rPr>
        <w:t xml:space="preserve">- </w:t>
      </w:r>
      <w:r w:rsidRPr="00A17F04">
        <w:rPr>
          <w:i/>
          <w:spacing w:val="0"/>
          <w:lang w:val="ru-RU"/>
        </w:rPr>
        <w:t>Икономически</w:t>
      </w:r>
      <w:r w:rsidRPr="00962B75">
        <w:rPr>
          <w:i/>
          <w:spacing w:val="0"/>
        </w:rPr>
        <w:t xml:space="preserve"> </w:t>
      </w:r>
      <w:r w:rsidRPr="00A17F04">
        <w:rPr>
          <w:i/>
          <w:spacing w:val="0"/>
          <w:lang w:val="ru-RU"/>
        </w:rPr>
        <w:t>алтернативи</w:t>
      </w:r>
      <w:r w:rsidRPr="00962B75">
        <w:rPr>
          <w:spacing w:val="0"/>
        </w:rPr>
        <w:t>, № 4, 3-18.]</w:t>
      </w:r>
    </w:p>
    <w:p w14:paraId="39AFBE5C" w14:textId="5FAE138A" w:rsidR="00B85055" w:rsidRPr="00A17F04" w:rsidRDefault="00B85055" w:rsidP="00594038">
      <w:pPr>
        <w:pStyle w:val="References"/>
        <w:rPr>
          <w:spacing w:val="0"/>
        </w:rPr>
      </w:pPr>
      <w:r w:rsidRPr="00A17F04">
        <w:rPr>
          <w:spacing w:val="0"/>
          <w:u w:val="single"/>
        </w:rPr>
        <w:t>For papers in collective monographs or books of proceedings</w:t>
      </w:r>
      <w:r w:rsidRPr="00A17F04">
        <w:rPr>
          <w:spacing w:val="0"/>
        </w:rPr>
        <w:t xml:space="preserve">: Author(s), Initial. (Year). Title. </w:t>
      </w:r>
      <w:r w:rsidRPr="00A17F04">
        <w:rPr>
          <w:i/>
          <w:spacing w:val="0"/>
        </w:rPr>
        <w:t>In: Book title</w:t>
      </w:r>
      <w:r w:rsidRPr="00A17F04">
        <w:rPr>
          <w:spacing w:val="0"/>
        </w:rPr>
        <w:t>. Place of publication: Publisher, Page numbers.</w:t>
      </w:r>
      <w:r w:rsidR="00C62343" w:rsidRPr="00C62343">
        <w:rPr>
          <w:spacing w:val="0"/>
        </w:rPr>
        <w:t xml:space="preserve"> </w:t>
      </w:r>
      <w:r w:rsidR="00C62343">
        <w:rPr>
          <w:spacing w:val="0"/>
        </w:rPr>
        <w:t>DOI (if available)</w:t>
      </w:r>
    </w:p>
    <w:p w14:paraId="2626ADC2" w14:textId="0EE7FD55" w:rsidR="00B85055" w:rsidRPr="00A17F04" w:rsidRDefault="00B85055" w:rsidP="00594038">
      <w:pPr>
        <w:pStyle w:val="References"/>
        <w:rPr>
          <w:spacing w:val="0"/>
        </w:rPr>
      </w:pPr>
      <w:r w:rsidRPr="00A17F04">
        <w:rPr>
          <w:spacing w:val="0"/>
        </w:rPr>
        <w:t xml:space="preserve">Friedman, M. (1991). The Social Responsibility of Business Is to Increase Its Profits, in J. Bower (ed.), The Craft of General Management. Boston: Harvard Business School Publications, 287-296. </w:t>
      </w:r>
    </w:p>
    <w:p w14:paraId="34E4B941" w14:textId="46C238A6" w:rsidR="00B85055" w:rsidRPr="00A17F04" w:rsidRDefault="00B85055" w:rsidP="00594038">
      <w:pPr>
        <w:pStyle w:val="References"/>
        <w:rPr>
          <w:spacing w:val="0"/>
        </w:rPr>
      </w:pPr>
      <w:proofErr w:type="spellStart"/>
      <w:r w:rsidRPr="00A17F04">
        <w:rPr>
          <w:spacing w:val="0"/>
        </w:rPr>
        <w:t>Nikolova</w:t>
      </w:r>
      <w:proofErr w:type="spellEnd"/>
      <w:r w:rsidRPr="00A17F04">
        <w:rPr>
          <w:spacing w:val="0"/>
        </w:rPr>
        <w:t xml:space="preserve">, I. (2015). </w:t>
      </w:r>
      <w:proofErr w:type="spellStart"/>
      <w:r w:rsidRPr="00A17F04">
        <w:rPr>
          <w:spacing w:val="0"/>
        </w:rPr>
        <w:t>Razvitie</w:t>
      </w:r>
      <w:proofErr w:type="spellEnd"/>
      <w:r w:rsidRPr="00A17F04">
        <w:rPr>
          <w:spacing w:val="0"/>
        </w:rPr>
        <w:t xml:space="preserve"> </w:t>
      </w:r>
      <w:proofErr w:type="spellStart"/>
      <w:r w:rsidRPr="00A17F04">
        <w:rPr>
          <w:spacing w:val="0"/>
        </w:rPr>
        <w:t>na</w:t>
      </w:r>
      <w:proofErr w:type="spellEnd"/>
      <w:r w:rsidRPr="00A17F04">
        <w:rPr>
          <w:spacing w:val="0"/>
        </w:rPr>
        <w:t xml:space="preserve"> </w:t>
      </w:r>
      <w:proofErr w:type="spellStart"/>
      <w:r w:rsidRPr="00A17F04">
        <w:rPr>
          <w:spacing w:val="0"/>
        </w:rPr>
        <w:t>vanshnata</w:t>
      </w:r>
      <w:proofErr w:type="spellEnd"/>
      <w:r w:rsidRPr="00A17F04">
        <w:rPr>
          <w:spacing w:val="0"/>
        </w:rPr>
        <w:t xml:space="preserve"> </w:t>
      </w:r>
      <w:proofErr w:type="spellStart"/>
      <w:r w:rsidRPr="00A17F04">
        <w:rPr>
          <w:spacing w:val="0"/>
        </w:rPr>
        <w:t>targovia</w:t>
      </w:r>
      <w:proofErr w:type="spellEnd"/>
      <w:r w:rsidRPr="00A17F04">
        <w:rPr>
          <w:spacing w:val="0"/>
        </w:rPr>
        <w:t xml:space="preserve"> </w:t>
      </w:r>
      <w:proofErr w:type="spellStart"/>
      <w:r w:rsidRPr="00A17F04">
        <w:rPr>
          <w:spacing w:val="0"/>
        </w:rPr>
        <w:t>na</w:t>
      </w:r>
      <w:proofErr w:type="spellEnd"/>
      <w:r w:rsidRPr="00A17F04">
        <w:rPr>
          <w:spacing w:val="0"/>
        </w:rPr>
        <w:t xml:space="preserve"> Bulgaria sled 1989 g. V: </w:t>
      </w:r>
      <w:proofErr w:type="spellStart"/>
      <w:r w:rsidRPr="00A17F04">
        <w:rPr>
          <w:spacing w:val="0"/>
        </w:rPr>
        <w:t>Ikonomikata</w:t>
      </w:r>
      <w:proofErr w:type="spellEnd"/>
      <w:r w:rsidRPr="00A17F04">
        <w:rPr>
          <w:spacing w:val="0"/>
        </w:rPr>
        <w:t xml:space="preserve"> v </w:t>
      </w:r>
      <w:proofErr w:type="spellStart"/>
      <w:r w:rsidRPr="00A17F04">
        <w:rPr>
          <w:spacing w:val="0"/>
        </w:rPr>
        <w:t>promenyashtia</w:t>
      </w:r>
      <w:proofErr w:type="spellEnd"/>
      <w:r w:rsidRPr="00A17F04">
        <w:rPr>
          <w:spacing w:val="0"/>
        </w:rPr>
        <w:t xml:space="preserve"> se </w:t>
      </w:r>
      <w:proofErr w:type="spellStart"/>
      <w:r w:rsidRPr="00A17F04">
        <w:rPr>
          <w:spacing w:val="0"/>
        </w:rPr>
        <w:t>svyat</w:t>
      </w:r>
      <w:proofErr w:type="spellEnd"/>
      <w:r w:rsidRPr="00A17F04">
        <w:rPr>
          <w:spacing w:val="0"/>
        </w:rPr>
        <w:t xml:space="preserve">: </w:t>
      </w:r>
      <w:proofErr w:type="spellStart"/>
      <w:r w:rsidRPr="00A17F04">
        <w:rPr>
          <w:spacing w:val="0"/>
        </w:rPr>
        <w:t>natsionalni</w:t>
      </w:r>
      <w:proofErr w:type="spellEnd"/>
      <w:r w:rsidRPr="00A17F04">
        <w:rPr>
          <w:spacing w:val="0"/>
        </w:rPr>
        <w:t xml:space="preserve">, </w:t>
      </w:r>
      <w:proofErr w:type="spellStart"/>
      <w:r w:rsidRPr="00A17F04">
        <w:rPr>
          <w:spacing w:val="0"/>
        </w:rPr>
        <w:t>regionalni</w:t>
      </w:r>
      <w:proofErr w:type="spellEnd"/>
      <w:r w:rsidRPr="00A17F04">
        <w:rPr>
          <w:spacing w:val="0"/>
        </w:rPr>
        <w:t xml:space="preserve"> </w:t>
      </w:r>
      <w:proofErr w:type="spellStart"/>
      <w:r w:rsidRPr="00A17F04">
        <w:rPr>
          <w:spacing w:val="0"/>
        </w:rPr>
        <w:t>i</w:t>
      </w:r>
      <w:proofErr w:type="spellEnd"/>
      <w:r w:rsidRPr="00A17F04">
        <w:rPr>
          <w:spacing w:val="0"/>
        </w:rPr>
        <w:t xml:space="preserve"> </w:t>
      </w:r>
      <w:proofErr w:type="spellStart"/>
      <w:r w:rsidRPr="00A17F04">
        <w:rPr>
          <w:spacing w:val="0"/>
        </w:rPr>
        <w:t>globalni</w:t>
      </w:r>
      <w:proofErr w:type="spellEnd"/>
      <w:r w:rsidRPr="00A17F04">
        <w:rPr>
          <w:spacing w:val="0"/>
        </w:rPr>
        <w:t xml:space="preserve"> </w:t>
      </w:r>
      <w:proofErr w:type="spellStart"/>
      <w:r w:rsidRPr="00A17F04">
        <w:rPr>
          <w:spacing w:val="0"/>
        </w:rPr>
        <w:t>izmerenia</w:t>
      </w:r>
      <w:proofErr w:type="spellEnd"/>
      <w:r w:rsidRPr="00A17F04">
        <w:rPr>
          <w:spacing w:val="0"/>
        </w:rPr>
        <w:t xml:space="preserve"> – </w:t>
      </w:r>
      <w:proofErr w:type="spellStart"/>
      <w:r w:rsidRPr="00A17F04">
        <w:rPr>
          <w:spacing w:val="0"/>
        </w:rPr>
        <w:t>Sbornik</w:t>
      </w:r>
      <w:proofErr w:type="spellEnd"/>
      <w:r w:rsidRPr="00A17F04">
        <w:rPr>
          <w:spacing w:val="0"/>
        </w:rPr>
        <w:t xml:space="preserve"> </w:t>
      </w:r>
      <w:proofErr w:type="spellStart"/>
      <w:r w:rsidRPr="00A17F04">
        <w:rPr>
          <w:spacing w:val="0"/>
        </w:rPr>
        <w:t>dokladi</w:t>
      </w:r>
      <w:proofErr w:type="spellEnd"/>
      <w:r w:rsidRPr="00A17F04">
        <w:rPr>
          <w:spacing w:val="0"/>
        </w:rPr>
        <w:t xml:space="preserve"> </w:t>
      </w:r>
      <w:proofErr w:type="spellStart"/>
      <w:r w:rsidRPr="00A17F04">
        <w:rPr>
          <w:spacing w:val="0"/>
        </w:rPr>
        <w:t>ot</w:t>
      </w:r>
      <w:proofErr w:type="spellEnd"/>
      <w:r w:rsidRPr="00A17F04">
        <w:rPr>
          <w:spacing w:val="0"/>
        </w:rPr>
        <w:t xml:space="preserve"> </w:t>
      </w:r>
      <w:proofErr w:type="spellStart"/>
      <w:r w:rsidRPr="00A17F04">
        <w:rPr>
          <w:spacing w:val="0"/>
        </w:rPr>
        <w:t>mezhdunarodna</w:t>
      </w:r>
      <w:proofErr w:type="spellEnd"/>
      <w:r w:rsidRPr="00A17F04">
        <w:rPr>
          <w:spacing w:val="0"/>
        </w:rPr>
        <w:t xml:space="preserve"> </w:t>
      </w:r>
      <w:proofErr w:type="spellStart"/>
      <w:r w:rsidRPr="00A17F04">
        <w:rPr>
          <w:spacing w:val="0"/>
        </w:rPr>
        <w:t>nauchna</w:t>
      </w:r>
      <w:proofErr w:type="spellEnd"/>
      <w:r w:rsidRPr="00A17F04">
        <w:rPr>
          <w:spacing w:val="0"/>
        </w:rPr>
        <w:t xml:space="preserve"> </w:t>
      </w:r>
      <w:proofErr w:type="spellStart"/>
      <w:r w:rsidRPr="00A17F04">
        <w:rPr>
          <w:spacing w:val="0"/>
        </w:rPr>
        <w:t>konferentsia</w:t>
      </w:r>
      <w:proofErr w:type="spellEnd"/>
      <w:r w:rsidRPr="00A17F04">
        <w:rPr>
          <w:spacing w:val="0"/>
        </w:rPr>
        <w:t xml:space="preserve">, tom 1, Varna: </w:t>
      </w:r>
      <w:proofErr w:type="spellStart"/>
      <w:r w:rsidRPr="00A17F04">
        <w:rPr>
          <w:spacing w:val="0"/>
        </w:rPr>
        <w:t>Izd</w:t>
      </w:r>
      <w:proofErr w:type="spellEnd"/>
      <w:r w:rsidRPr="00A17F04">
        <w:rPr>
          <w:spacing w:val="0"/>
        </w:rPr>
        <w:t xml:space="preserve">. </w:t>
      </w:r>
      <w:proofErr w:type="spellStart"/>
      <w:r w:rsidRPr="00A17F04">
        <w:rPr>
          <w:spacing w:val="0"/>
        </w:rPr>
        <w:t>Nauka</w:t>
      </w:r>
      <w:proofErr w:type="spellEnd"/>
      <w:r w:rsidRPr="00A17F04">
        <w:rPr>
          <w:spacing w:val="0"/>
          <w:lang w:val="ru-RU"/>
        </w:rPr>
        <w:t xml:space="preserve"> </w:t>
      </w:r>
      <w:proofErr w:type="spellStart"/>
      <w:r w:rsidRPr="00A17F04">
        <w:rPr>
          <w:spacing w:val="0"/>
        </w:rPr>
        <w:t>i</w:t>
      </w:r>
      <w:proofErr w:type="spellEnd"/>
      <w:r w:rsidRPr="00A17F04">
        <w:rPr>
          <w:spacing w:val="0"/>
          <w:lang w:val="ru-RU"/>
        </w:rPr>
        <w:t xml:space="preserve"> </w:t>
      </w:r>
      <w:proofErr w:type="spellStart"/>
      <w:r w:rsidRPr="00A17F04">
        <w:rPr>
          <w:spacing w:val="0"/>
        </w:rPr>
        <w:t>izkustvo</w:t>
      </w:r>
      <w:proofErr w:type="spellEnd"/>
      <w:r w:rsidRPr="00A17F04">
        <w:rPr>
          <w:spacing w:val="0"/>
          <w:lang w:val="ru-RU"/>
        </w:rPr>
        <w:t>, 69-75.</w:t>
      </w:r>
      <w:r w:rsidRPr="00C62343">
        <w:rPr>
          <w:spacing w:val="0"/>
          <w:lang w:val="ru-RU"/>
        </w:rPr>
        <w:t xml:space="preserve"> [Николова, И. (2015). Развитие на външната търговия на България след 1989 г. </w:t>
      </w:r>
      <w:r w:rsidRPr="00C62343">
        <w:rPr>
          <w:i/>
          <w:spacing w:val="0"/>
          <w:lang w:val="ru-RU"/>
        </w:rPr>
        <w:t>В: Икономиката в променящия се свят: национални, регионални и глобални измерения – Сборник доклади от международна научна конференция, том 1</w:t>
      </w:r>
      <w:r w:rsidRPr="00A17F04">
        <w:rPr>
          <w:spacing w:val="0"/>
          <w:lang w:val="ru-RU"/>
        </w:rPr>
        <w:t>,</w:t>
      </w:r>
      <w:r w:rsidRPr="00C62343">
        <w:rPr>
          <w:spacing w:val="0"/>
          <w:lang w:val="ru-RU"/>
        </w:rPr>
        <w:t xml:space="preserve"> Варна: Изд. </w:t>
      </w:r>
      <w:proofErr w:type="spellStart"/>
      <w:r w:rsidRPr="00A17F04">
        <w:rPr>
          <w:spacing w:val="0"/>
        </w:rPr>
        <w:t>Наука</w:t>
      </w:r>
      <w:proofErr w:type="spellEnd"/>
      <w:r w:rsidRPr="00A17F04">
        <w:rPr>
          <w:spacing w:val="0"/>
        </w:rPr>
        <w:t xml:space="preserve"> и </w:t>
      </w:r>
      <w:proofErr w:type="spellStart"/>
      <w:r w:rsidRPr="00A17F04">
        <w:rPr>
          <w:spacing w:val="0"/>
        </w:rPr>
        <w:t>изкуство</w:t>
      </w:r>
      <w:proofErr w:type="spellEnd"/>
      <w:r w:rsidRPr="00A17F04">
        <w:rPr>
          <w:spacing w:val="0"/>
        </w:rPr>
        <w:t>, 69-75.]</w:t>
      </w:r>
    </w:p>
    <w:p w14:paraId="45A3BAEB" w14:textId="46A29363" w:rsidR="00B85055" w:rsidRPr="00A17F04" w:rsidRDefault="00B85055" w:rsidP="00594038">
      <w:pPr>
        <w:pStyle w:val="References"/>
        <w:rPr>
          <w:spacing w:val="0"/>
        </w:rPr>
      </w:pPr>
      <w:r w:rsidRPr="00A17F04">
        <w:rPr>
          <w:spacing w:val="0"/>
          <w:u w:val="single"/>
        </w:rPr>
        <w:t>For websites and other electronic sources</w:t>
      </w:r>
      <w:r w:rsidRPr="00A17F04">
        <w:rPr>
          <w:spacing w:val="0"/>
        </w:rPr>
        <w:t xml:space="preserve">: Source. (Year). Title of document or webpage, available at: URL, last accessed on: date item viewed. </w:t>
      </w:r>
    </w:p>
    <w:p w14:paraId="3546AE13" w14:textId="77777777" w:rsidR="00B85055" w:rsidRPr="00A17F04" w:rsidRDefault="00B85055" w:rsidP="00594038">
      <w:pPr>
        <w:pStyle w:val="References"/>
        <w:rPr>
          <w:spacing w:val="0"/>
        </w:rPr>
      </w:pPr>
      <w:r w:rsidRPr="00A17F04">
        <w:rPr>
          <w:spacing w:val="0"/>
        </w:rPr>
        <w:t xml:space="preserve">American Economic Association, (2018). JEL Classification Codes Guide, Available at: </w:t>
      </w:r>
      <w:hyperlink r:id="rId13" w:history="1">
        <w:r w:rsidRPr="00A17F04">
          <w:rPr>
            <w:rStyle w:val="Hyperlink"/>
            <w:spacing w:val="0"/>
          </w:rPr>
          <w:t>https://www.aeaweb.org/jel/guide/jel.php</w:t>
        </w:r>
      </w:hyperlink>
      <w:r w:rsidRPr="00A17F04">
        <w:rPr>
          <w:spacing w:val="0"/>
        </w:rPr>
        <w:t>, last accessed on 15.05.20</w:t>
      </w:r>
      <w:r w:rsidR="00275B7E" w:rsidRPr="00A17F04">
        <w:rPr>
          <w:spacing w:val="0"/>
        </w:rPr>
        <w:t>25</w:t>
      </w:r>
      <w:r w:rsidRPr="00A17F04">
        <w:rPr>
          <w:spacing w:val="0"/>
        </w:rPr>
        <w:t>.</w:t>
      </w:r>
    </w:p>
    <w:p w14:paraId="7390ED89" w14:textId="77777777" w:rsidR="001151E4" w:rsidRPr="00A17F04" w:rsidRDefault="00B85055" w:rsidP="00594038">
      <w:pPr>
        <w:pStyle w:val="References"/>
        <w:rPr>
          <w:spacing w:val="0"/>
        </w:rPr>
      </w:pPr>
      <w:r w:rsidRPr="00A17F04">
        <w:rPr>
          <w:spacing w:val="0"/>
        </w:rPr>
        <w:t xml:space="preserve">Eurostat, EU trade since 1988 by SITC database (DS-018995), Available at: </w:t>
      </w:r>
      <w:hyperlink r:id="rId14" w:history="1">
        <w:r w:rsidRPr="00A17F04">
          <w:rPr>
            <w:rStyle w:val="Hyperlink"/>
            <w:spacing w:val="0"/>
          </w:rPr>
          <w:t>http://ec.europa.eu/eurostat/web/international-trade-in-goods/data/database</w:t>
        </w:r>
      </w:hyperlink>
      <w:r w:rsidRPr="00A17F04">
        <w:rPr>
          <w:spacing w:val="0"/>
        </w:rPr>
        <w:t>, last accessed on 2.05.20</w:t>
      </w:r>
      <w:r w:rsidR="00275B7E" w:rsidRPr="00A17F04">
        <w:rPr>
          <w:spacing w:val="0"/>
        </w:rPr>
        <w:t>25</w:t>
      </w:r>
      <w:r w:rsidRPr="00A17F04">
        <w:rPr>
          <w:spacing w:val="0"/>
        </w:rPr>
        <w:t>.</w:t>
      </w:r>
      <w:r w:rsidR="001151E4" w:rsidRPr="00A17F04">
        <w:rPr>
          <w:spacing w:val="0"/>
        </w:rPr>
        <w:t xml:space="preserve"> </w:t>
      </w:r>
    </w:p>
    <w:p w14:paraId="6D048A0F" w14:textId="77777777" w:rsidR="00E448AD" w:rsidRPr="00A17F04" w:rsidRDefault="00E448AD" w:rsidP="00E448AD">
      <w:pPr>
        <w:pStyle w:val="Heading3"/>
        <w:rPr>
          <w:lang w:val="en-US"/>
        </w:rPr>
      </w:pPr>
      <w:r w:rsidRPr="00A17F04">
        <w:rPr>
          <w:lang w:val="en-US"/>
        </w:rPr>
        <w:lastRenderedPageBreak/>
        <w:t>Acknowledgments</w:t>
      </w:r>
    </w:p>
    <w:p w14:paraId="623141F5" w14:textId="5C6CBF54" w:rsidR="00E448AD" w:rsidRPr="00A17F04" w:rsidRDefault="00E448AD" w:rsidP="00E448AD">
      <w:pPr>
        <w:contextualSpacing/>
        <w:rPr>
          <w:szCs w:val="22"/>
          <w:lang w:val="en-US"/>
        </w:rPr>
      </w:pPr>
      <w:r>
        <w:rPr>
          <w:szCs w:val="22"/>
          <w:lang w:val="en-US"/>
        </w:rPr>
        <w:t>If needed, acknowledgements and gratitude are given after the main text, before the reference list, with title “Acknowledgements” and are formatted as the main text.</w:t>
      </w:r>
    </w:p>
    <w:p w14:paraId="7C15909B" w14:textId="77777777" w:rsidR="00BB5083" w:rsidRPr="00A17F04" w:rsidRDefault="00BB5083" w:rsidP="00E448AD">
      <w:pPr>
        <w:pStyle w:val="Heading3"/>
        <w:rPr>
          <w:lang w:val="en-US"/>
        </w:rPr>
      </w:pPr>
      <w:r>
        <w:rPr>
          <w:lang w:val="en-US"/>
        </w:rPr>
        <w:t>Funding statement</w:t>
      </w:r>
    </w:p>
    <w:p w14:paraId="6259809E" w14:textId="77777777" w:rsidR="00BB5083" w:rsidRPr="00A17F04" w:rsidRDefault="00BB5083" w:rsidP="00BB5083">
      <w:pPr>
        <w:contextualSpacing/>
        <w:rPr>
          <w:szCs w:val="22"/>
          <w:lang w:val="en-US"/>
        </w:rPr>
      </w:pPr>
      <w:r w:rsidRPr="00236177">
        <w:rPr>
          <w:szCs w:val="22"/>
          <w:lang w:val="en-US"/>
        </w:rPr>
        <w:t>Authors should disclose all sources of financial support received for the research, authorship or publication of the article. If the research received no external funding, authors should state this explicitly.</w:t>
      </w:r>
      <w:r>
        <w:rPr>
          <w:szCs w:val="22"/>
          <w:lang w:val="en-US"/>
        </w:rPr>
        <w:t xml:space="preserve"> For example: “</w:t>
      </w:r>
      <w:r w:rsidRPr="00236177">
        <w:rPr>
          <w:szCs w:val="22"/>
          <w:lang w:val="en-US"/>
        </w:rPr>
        <w:t>This research received no external funding</w:t>
      </w:r>
      <w:r>
        <w:rPr>
          <w:szCs w:val="22"/>
          <w:lang w:val="en-US"/>
        </w:rPr>
        <w:t>” or “</w:t>
      </w:r>
      <w:r w:rsidRPr="00236177">
        <w:rPr>
          <w:szCs w:val="22"/>
          <w:lang w:val="en-US"/>
        </w:rPr>
        <w:t>This research was supported by [Institution/Project], Grant No. XXXX, and [Institution/Project], Grant No. XXXX</w:t>
      </w:r>
      <w:r>
        <w:rPr>
          <w:szCs w:val="22"/>
          <w:lang w:val="en-US"/>
        </w:rPr>
        <w:t>”</w:t>
      </w:r>
      <w:r w:rsidRPr="00236177">
        <w:rPr>
          <w:szCs w:val="22"/>
          <w:lang w:val="en-US"/>
        </w:rPr>
        <w:t>.</w:t>
      </w:r>
    </w:p>
    <w:p w14:paraId="5B8F555C" w14:textId="77777777" w:rsidR="00236177" w:rsidRPr="00236177" w:rsidRDefault="00236177" w:rsidP="00E448AD">
      <w:pPr>
        <w:pStyle w:val="Heading3"/>
        <w:rPr>
          <w:lang w:val="en-US"/>
        </w:rPr>
      </w:pPr>
      <w:r>
        <w:rPr>
          <w:lang w:val="en-US"/>
        </w:rPr>
        <w:t>Data availability statement</w:t>
      </w:r>
    </w:p>
    <w:p w14:paraId="24CAA3BC" w14:textId="77777777" w:rsidR="00236177" w:rsidRPr="00236177" w:rsidRDefault="00236177" w:rsidP="00236177">
      <w:pPr>
        <w:contextualSpacing/>
        <w:rPr>
          <w:szCs w:val="22"/>
          <w:lang w:val="en-US"/>
        </w:rPr>
      </w:pPr>
      <w:r w:rsidRPr="00236177">
        <w:rPr>
          <w:szCs w:val="22"/>
          <w:lang w:val="en-US"/>
        </w:rPr>
        <w:t>Authors should provide a statement describing the availability of the data used or generated in the research. Where possible, authors should indicate the relevant public database, repository, dataset or other source from which the data can be accessed. If the data cannot be made publicly available, the statement should briefly explain the applicable restrictions and, where appropriate, indicate how the data may be accessed upon reasonable request.</w:t>
      </w:r>
      <w:r>
        <w:rPr>
          <w:szCs w:val="22"/>
          <w:lang w:val="en-US"/>
        </w:rPr>
        <w:t xml:space="preserve"> The statement could be formulated for example as “</w:t>
      </w:r>
      <w:r w:rsidRPr="00236177">
        <w:rPr>
          <w:szCs w:val="22"/>
          <w:lang w:val="en-US"/>
        </w:rPr>
        <w:t>The data supporting the findings of this study are available from the corresponding author upon reasonable request</w:t>
      </w:r>
      <w:r>
        <w:rPr>
          <w:szCs w:val="22"/>
          <w:lang w:val="en-US"/>
        </w:rPr>
        <w:t>”, “</w:t>
      </w:r>
      <w:r w:rsidRPr="00236177">
        <w:rPr>
          <w:szCs w:val="22"/>
          <w:lang w:val="en-US"/>
        </w:rPr>
        <w:t>The data used in this study are publicly available from [source/database]</w:t>
      </w:r>
      <w:r>
        <w:rPr>
          <w:szCs w:val="22"/>
          <w:lang w:val="en-US"/>
        </w:rPr>
        <w:t>”, or if there are restrictions – “</w:t>
      </w:r>
      <w:r w:rsidRPr="00236177">
        <w:rPr>
          <w:szCs w:val="22"/>
          <w:lang w:val="en-US"/>
        </w:rPr>
        <w:t>The data supporting this study are not publicly available due to confidentiality restrictions</w:t>
      </w:r>
      <w:r>
        <w:rPr>
          <w:szCs w:val="22"/>
          <w:lang w:val="en-US"/>
        </w:rPr>
        <w:t>”.</w:t>
      </w:r>
    </w:p>
    <w:p w14:paraId="55E2BE12" w14:textId="77777777" w:rsidR="00236177" w:rsidRPr="00A17F04" w:rsidRDefault="00236177" w:rsidP="00E448AD">
      <w:pPr>
        <w:pStyle w:val="Heading3"/>
        <w:rPr>
          <w:lang w:val="en-US"/>
        </w:rPr>
      </w:pPr>
      <w:r>
        <w:rPr>
          <w:lang w:val="en-US"/>
        </w:rPr>
        <w:t>Conflict of interest</w:t>
      </w:r>
    </w:p>
    <w:p w14:paraId="76A2955F" w14:textId="77777777" w:rsidR="00236177" w:rsidRPr="00A17F04" w:rsidRDefault="00236177" w:rsidP="00236177">
      <w:pPr>
        <w:contextualSpacing/>
        <w:rPr>
          <w:szCs w:val="22"/>
          <w:lang w:val="en-US"/>
        </w:rPr>
      </w:pPr>
      <w:r w:rsidRPr="00236177">
        <w:rPr>
          <w:szCs w:val="22"/>
          <w:lang w:val="en-US"/>
        </w:rPr>
        <w:t>Authors should disclose any financial, professional, personal or other interests that could reasonably be perceived as influencing the research or its interpretation. If no such conflicts exist, authors should explicitly state that there is no conflict of interest.</w:t>
      </w:r>
      <w:r>
        <w:rPr>
          <w:szCs w:val="22"/>
          <w:lang w:val="en-US"/>
        </w:rPr>
        <w:t xml:space="preserve"> If no conflict of interest is present, the statement should look like “</w:t>
      </w:r>
      <w:r w:rsidRPr="00236177">
        <w:rPr>
          <w:szCs w:val="22"/>
          <w:lang w:val="en-US"/>
        </w:rPr>
        <w:t>The author(s) declare no conflict of interest</w:t>
      </w:r>
      <w:r>
        <w:rPr>
          <w:szCs w:val="22"/>
          <w:lang w:val="en-US"/>
        </w:rPr>
        <w:t>”</w:t>
      </w:r>
      <w:r w:rsidRPr="00236177">
        <w:rPr>
          <w:szCs w:val="22"/>
          <w:lang w:val="en-US"/>
        </w:rPr>
        <w:t>.</w:t>
      </w:r>
    </w:p>
    <w:p w14:paraId="56495FBC" w14:textId="77777777" w:rsidR="00236177" w:rsidRPr="00236177" w:rsidRDefault="00236177" w:rsidP="00E448AD">
      <w:pPr>
        <w:pStyle w:val="Heading3"/>
        <w:rPr>
          <w:lang w:val="en-US"/>
        </w:rPr>
      </w:pPr>
      <w:r>
        <w:rPr>
          <w:lang w:val="en-US"/>
        </w:rPr>
        <w:t xml:space="preserve">Authors’ contribution </w:t>
      </w:r>
    </w:p>
    <w:p w14:paraId="57EAA3CF" w14:textId="77777777" w:rsidR="00236177" w:rsidRPr="00A17F04" w:rsidRDefault="00236177" w:rsidP="00236177">
      <w:pPr>
        <w:contextualSpacing/>
        <w:rPr>
          <w:szCs w:val="22"/>
          <w:lang w:val="en-US"/>
        </w:rPr>
      </w:pPr>
      <w:r w:rsidRPr="00236177">
        <w:rPr>
          <w:szCs w:val="22"/>
          <w:lang w:val="en-US"/>
        </w:rPr>
        <w:t>For manuscripts with two or more authors, authors are encouraged to provide a brief statement specifying the individual contributions of each author to the research and preparation of the manuscript. Contributions may include conceptualization, methodology, data collection, data analysis, investigation, writing – original draft, writing – review and editing, visualization and supervision.</w:t>
      </w:r>
      <w:r>
        <w:rPr>
          <w:szCs w:val="22"/>
          <w:lang w:val="en-US"/>
        </w:rPr>
        <w:t xml:space="preserve"> For example: “</w:t>
      </w:r>
      <w:r w:rsidRPr="00236177">
        <w:rPr>
          <w:szCs w:val="22"/>
          <w:lang w:val="en-US"/>
        </w:rPr>
        <w:t>Conceptualization: A.B.; Methodology: A.B. and C.D.; Data collection: C.D.; Data analysis: C.D.; Writing – original draft: A.B.; Writing – review and editing: A.B. and C.D.; Supervision: A.B.</w:t>
      </w:r>
      <w:r>
        <w:rPr>
          <w:szCs w:val="22"/>
          <w:lang w:val="en-US"/>
        </w:rPr>
        <w:t>”.</w:t>
      </w:r>
    </w:p>
    <w:p w14:paraId="54C20F10" w14:textId="677A8164" w:rsidR="00106EC6" w:rsidRPr="00A17F04" w:rsidRDefault="002264DB" w:rsidP="00E448AD">
      <w:pPr>
        <w:pStyle w:val="Heading3"/>
        <w:rPr>
          <w:lang w:val="en-US"/>
        </w:rPr>
      </w:pPr>
      <w:r w:rsidRPr="00A17F04">
        <w:rPr>
          <w:lang w:val="en-US"/>
        </w:rPr>
        <w:t>Declaration o</w:t>
      </w:r>
      <w:r w:rsidR="00260249">
        <w:rPr>
          <w:lang w:val="en-US"/>
        </w:rPr>
        <w:t>n the use of</w:t>
      </w:r>
      <w:r w:rsidRPr="00A17F04">
        <w:rPr>
          <w:lang w:val="en-US"/>
        </w:rPr>
        <w:t xml:space="preserve"> Generative AI and AI-assisted technologies in the writing process</w:t>
      </w:r>
    </w:p>
    <w:p w14:paraId="4688A710" w14:textId="7E5E864A" w:rsidR="00106EC6" w:rsidRDefault="00E448AD" w:rsidP="00A17F04">
      <w:pPr>
        <w:rPr>
          <w:lang w:val="en-US"/>
        </w:rPr>
      </w:pPr>
      <w:r w:rsidRPr="00E448AD">
        <w:rPr>
          <w:lang w:val="en-US"/>
        </w:rPr>
        <w:t>Authors must disclose any use of generative AI and AI-assisted technologies in the preparation of the manuscript. If no such tools were used, no declaration is required.</w:t>
      </w:r>
      <w:r>
        <w:t xml:space="preserve"> </w:t>
      </w:r>
      <w:r w:rsidR="00260249">
        <w:rPr>
          <w:lang w:val="en-US"/>
        </w:rPr>
        <w:t>A declaration of the use of AI is given at the end of the article, after the reference list. It should be formulated in this way: “</w:t>
      </w:r>
      <w:r w:rsidR="002264DB" w:rsidRPr="00A17F04">
        <w:rPr>
          <w:lang w:val="en-US"/>
        </w:rPr>
        <w:t>During the preparation of this work the author used [tool/service name] in order to [</w:t>
      </w:r>
      <w:r w:rsidR="00BF5AA8" w:rsidRPr="00A17F04">
        <w:rPr>
          <w:lang w:val="en-US"/>
        </w:rPr>
        <w:t>reason/</w:t>
      </w:r>
      <w:r w:rsidR="002264DB" w:rsidRPr="00A17F04">
        <w:rPr>
          <w:lang w:val="en-US"/>
        </w:rPr>
        <w:t>description of purposes]. After using these tools, the author reviewed and edited the content as needed and takes full responsibility for the content of the publication.</w:t>
      </w:r>
      <w:r w:rsidR="00260249">
        <w:rPr>
          <w:lang w:val="en-US"/>
        </w:rPr>
        <w:t>”</w:t>
      </w:r>
    </w:p>
    <w:p w14:paraId="77787D7A" w14:textId="641C436C" w:rsidR="00E23DF9" w:rsidRDefault="00F535B1" w:rsidP="00E23DF9">
      <w:pPr>
        <w:pStyle w:val="Heading1"/>
        <w:rPr>
          <w:lang w:val="en-US"/>
        </w:rPr>
      </w:pPr>
      <w:sdt>
        <w:sdtPr>
          <w:rPr>
            <w:lang w:val="en-US"/>
          </w:rPr>
          <w:id w:val="1966075710"/>
          <w:picture/>
        </w:sdtPr>
        <w:sdtEndPr/>
        <w:sdtContent/>
      </w:sdt>
      <w:r w:rsidR="00E23DF9">
        <w:rPr>
          <w:lang w:val="en-US"/>
        </w:rPr>
        <w:t xml:space="preserve"> About the author(s)</w:t>
      </w:r>
    </w:p>
    <w:p w14:paraId="0B52B774" w14:textId="2B536B8A" w:rsidR="00E23DF9" w:rsidRDefault="00E0706B" w:rsidP="00E23DF9">
      <w:pPr>
        <w:rPr>
          <w:lang w:val="en-US"/>
        </w:rPr>
      </w:pPr>
      <w:r>
        <w:rPr>
          <w:noProof/>
          <w:lang w:val="en-US"/>
        </w:rPr>
        <w:drawing>
          <wp:anchor distT="0" distB="0" distL="114300" distR="114300" simplePos="0" relativeHeight="251658240" behindDoc="0" locked="0" layoutInCell="1" allowOverlap="1" wp14:anchorId="2BF1770C" wp14:editId="51A7171A">
            <wp:simplePos x="0" y="0"/>
            <wp:positionH relativeFrom="column">
              <wp:posOffset>-11430</wp:posOffset>
            </wp:positionH>
            <wp:positionV relativeFrom="paragraph">
              <wp:posOffset>19685</wp:posOffset>
            </wp:positionV>
            <wp:extent cx="1079500" cy="1439545"/>
            <wp:effectExtent l="0" t="0" r="6350" b="8255"/>
            <wp:wrapSquare wrapText="bothSides"/>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79500" cy="1439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23DF9">
        <w:rPr>
          <w:lang w:val="en-US"/>
        </w:rPr>
        <w:t>In the end of the manuscript, authors should provide a short biographical note (up to 200 words per author) in which each author describes his/</w:t>
      </w:r>
      <w:proofErr w:type="gramStart"/>
      <w:r w:rsidR="00E23DF9">
        <w:rPr>
          <w:lang w:val="en-US"/>
        </w:rPr>
        <w:t>hers</w:t>
      </w:r>
      <w:proofErr w:type="gramEnd"/>
      <w:r w:rsidR="00E23DF9">
        <w:rPr>
          <w:lang w:val="en-US"/>
        </w:rPr>
        <w:t xml:space="preserve"> affiliation and main research areas. </w:t>
      </w:r>
    </w:p>
    <w:p w14:paraId="2C1E38F0" w14:textId="304544C8" w:rsidR="00E23DF9" w:rsidRPr="00E23DF9" w:rsidRDefault="00E23DF9" w:rsidP="00E23DF9">
      <w:pPr>
        <w:rPr>
          <w:lang w:val="en-US"/>
        </w:rPr>
      </w:pPr>
      <w:r>
        <w:rPr>
          <w:lang w:val="en-US"/>
        </w:rPr>
        <w:t>A current photograph of the authors is put in the placeholder next to the author’s biography (size 3.00 / 4.00 cm).</w:t>
      </w:r>
    </w:p>
    <w:sectPr w:rsidR="00E23DF9" w:rsidRPr="00E23DF9" w:rsidSect="00C66AEF">
      <w:headerReference w:type="even" r:id="rId16"/>
      <w:headerReference w:type="default" r:id="rId17"/>
      <w:footerReference w:type="even" r:id="rId18"/>
      <w:footerReference w:type="default" r:id="rId19"/>
      <w:headerReference w:type="first" r:id="rId20"/>
      <w:footerReference w:type="first" r:id="rId21"/>
      <w:pgSz w:w="11906" w:h="16838"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ACFA7" w14:textId="77777777" w:rsidR="00F535B1" w:rsidRDefault="00F535B1" w:rsidP="00905253">
      <w:r>
        <w:separator/>
      </w:r>
    </w:p>
  </w:endnote>
  <w:endnote w:type="continuationSeparator" w:id="0">
    <w:p w14:paraId="282AF8DF" w14:textId="77777777" w:rsidR="00F535B1" w:rsidRDefault="00F535B1" w:rsidP="00905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439713"/>
      <w:docPartObj>
        <w:docPartGallery w:val="Page Numbers (Bottom of Page)"/>
        <w:docPartUnique/>
      </w:docPartObj>
    </w:sdtPr>
    <w:sdtEndPr>
      <w:rPr>
        <w:noProof/>
        <w:szCs w:val="22"/>
      </w:rPr>
    </w:sdtEndPr>
    <w:sdtContent>
      <w:p w14:paraId="711DBEFA"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2</w:t>
        </w:r>
        <w:r w:rsidRPr="00905253">
          <w:rPr>
            <w:noProof/>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4481781"/>
      <w:docPartObj>
        <w:docPartGallery w:val="Page Numbers (Bottom of Page)"/>
        <w:docPartUnique/>
      </w:docPartObj>
    </w:sdtPr>
    <w:sdtEndPr>
      <w:rPr>
        <w:noProof/>
        <w:szCs w:val="22"/>
      </w:rPr>
    </w:sdtEndPr>
    <w:sdtContent>
      <w:p w14:paraId="0106686E" w14:textId="77777777" w:rsidR="00905253" w:rsidRPr="00905253" w:rsidRDefault="00905253" w:rsidP="00895183">
        <w:pPr>
          <w:pStyle w:val="Footer"/>
          <w:ind w:firstLine="0"/>
          <w:jc w:val="center"/>
          <w:rPr>
            <w:szCs w:val="22"/>
          </w:rPr>
        </w:pPr>
        <w:r w:rsidRPr="00905253">
          <w:rPr>
            <w:szCs w:val="22"/>
          </w:rPr>
          <w:fldChar w:fldCharType="begin"/>
        </w:r>
        <w:r w:rsidRPr="00905253">
          <w:rPr>
            <w:szCs w:val="22"/>
          </w:rPr>
          <w:instrText xml:space="preserve"> PAGE   \* MERGEFORMAT </w:instrText>
        </w:r>
        <w:r w:rsidRPr="00905253">
          <w:rPr>
            <w:szCs w:val="22"/>
          </w:rPr>
          <w:fldChar w:fldCharType="separate"/>
        </w:r>
        <w:r w:rsidR="00BF5AA8">
          <w:rPr>
            <w:noProof/>
            <w:szCs w:val="22"/>
          </w:rPr>
          <w:t>3</w:t>
        </w:r>
        <w:r w:rsidRPr="00905253">
          <w:rPr>
            <w:noProof/>
            <w:szCs w:val="22"/>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877864"/>
      <w:docPartObj>
        <w:docPartGallery w:val="Page Numbers (Bottom of Page)"/>
        <w:docPartUnique/>
      </w:docPartObj>
    </w:sdtPr>
    <w:sdtEndPr>
      <w:rPr>
        <w:noProof/>
      </w:rPr>
    </w:sdtEndPr>
    <w:sdtContent>
      <w:p w14:paraId="51D5D4D5" w14:textId="77777777" w:rsidR="00905253" w:rsidRPr="00905253" w:rsidRDefault="00905253" w:rsidP="006D230C">
        <w:pPr>
          <w:pStyle w:val="Pageheader"/>
        </w:pPr>
        <w:r w:rsidRPr="00905253">
          <w:fldChar w:fldCharType="begin"/>
        </w:r>
        <w:r w:rsidRPr="00905253">
          <w:instrText xml:space="preserve"> PAGE   \* MERGEFORMAT </w:instrText>
        </w:r>
        <w:r w:rsidRPr="00905253">
          <w:fldChar w:fldCharType="separate"/>
        </w:r>
        <w:r w:rsidR="002264DB">
          <w:rPr>
            <w:noProof/>
          </w:rPr>
          <w:t>1</w:t>
        </w:r>
        <w:r w:rsidRPr="00905253">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B8E50" w14:textId="77777777" w:rsidR="00F535B1" w:rsidRDefault="00F535B1" w:rsidP="00905253">
      <w:r>
        <w:separator/>
      </w:r>
    </w:p>
  </w:footnote>
  <w:footnote w:type="continuationSeparator" w:id="0">
    <w:p w14:paraId="0C58282E" w14:textId="77777777" w:rsidR="00F535B1" w:rsidRDefault="00F535B1" w:rsidP="00905253">
      <w:r>
        <w:continuationSeparator/>
      </w:r>
    </w:p>
  </w:footnote>
  <w:footnote w:id="1">
    <w:p w14:paraId="3F978144" w14:textId="425D031E" w:rsidR="00051E47" w:rsidRPr="00051E47" w:rsidRDefault="001C0C0F" w:rsidP="006D230C">
      <w:pPr>
        <w:pStyle w:val="Footnote"/>
      </w:pPr>
      <w:r>
        <w:rPr>
          <w:rStyle w:val="FootnoteReference"/>
        </w:rPr>
        <w:footnoteRef/>
      </w:r>
      <w:r>
        <w:t xml:space="preserve"> </w:t>
      </w:r>
      <w:r w:rsidR="00051E47">
        <w:t xml:space="preserve">Author’s affiliation is given with font Times New Roman, </w:t>
      </w:r>
      <w:r w:rsidR="00A17F04">
        <w:t>9</w:t>
      </w:r>
      <w:r w:rsidR="00051E47">
        <w:t xml:space="preserve"> pt., alignment: justified, line spacing: single </w:t>
      </w:r>
      <w:r w:rsidR="006D230C">
        <w:t>(Style Footnote).</w:t>
      </w:r>
    </w:p>
    <w:p w14:paraId="3246D70F" w14:textId="3A3BC3F2" w:rsidR="001C0C0F" w:rsidRPr="003379C7" w:rsidRDefault="00051E47" w:rsidP="006D230C">
      <w:pPr>
        <w:pStyle w:val="Footnote"/>
      </w:pPr>
      <w:r>
        <w:t xml:space="preserve">On the next line the author’s e-mail </w:t>
      </w:r>
      <w:r w:rsidR="00C62343">
        <w:t>and ORCID ID are</w:t>
      </w:r>
      <w:r>
        <w:t xml:space="preserve"> written with </w:t>
      </w:r>
      <w:r w:rsidR="003379C7">
        <w:t>the same formatting.</w:t>
      </w:r>
    </w:p>
  </w:footnote>
  <w:footnote w:id="2">
    <w:p w14:paraId="62B52D9E" w14:textId="77777777" w:rsidR="001C0C0F" w:rsidRPr="001C0C0F" w:rsidRDefault="001C0C0F" w:rsidP="006D230C">
      <w:pPr>
        <w:pStyle w:val="Footnote"/>
      </w:pPr>
      <w:r>
        <w:rPr>
          <w:rStyle w:val="FootnoteReference"/>
        </w:rPr>
        <w:footnoteRef/>
      </w:r>
      <w:r>
        <w:t xml:space="preserve"> </w:t>
      </w:r>
      <w:r w:rsidR="00051E47">
        <w:t>The same is done for each author. Corresponding author’s e-mail is indicated by *</w:t>
      </w:r>
      <w:r>
        <w:tab/>
      </w:r>
    </w:p>
  </w:footnote>
  <w:footnote w:id="3">
    <w:p w14:paraId="5BA3F810" w14:textId="77777777" w:rsidR="001C0C0F" w:rsidRPr="001C0C0F" w:rsidRDefault="001C0C0F" w:rsidP="006D230C">
      <w:pPr>
        <w:pStyle w:val="Footnote"/>
      </w:pPr>
      <w:r>
        <w:rPr>
          <w:rStyle w:val="FootnoteReference"/>
        </w:rPr>
        <w:footnoteRef/>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D986C" w14:textId="77777777" w:rsidR="00905253" w:rsidRPr="003B5927" w:rsidRDefault="003B5927" w:rsidP="006D230C">
    <w:pPr>
      <w:pStyle w:val="Pageheader"/>
    </w:pPr>
    <w:r>
      <w:t>Name and Surname of Author</w:t>
    </w:r>
    <w:r w:rsidR="002264DB">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02C90" w14:textId="77777777" w:rsidR="00905253" w:rsidRPr="003B5927" w:rsidRDefault="003B5927" w:rsidP="006D230C">
    <w:pPr>
      <w:pStyle w:val="Pageheader"/>
    </w:pPr>
    <w:r>
      <w:t>Manuscript title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361D6" w14:textId="01736BC5" w:rsidR="00C62343" w:rsidRDefault="00D94009" w:rsidP="006D230C">
    <w:pPr>
      <w:pStyle w:val="Pageheader"/>
      <w:rPr>
        <w:b/>
        <w:bCs/>
      </w:rPr>
    </w:pPr>
    <w:r>
      <w:rPr>
        <w:b/>
        <w:bCs/>
      </w:rPr>
      <w:t>Yearbook of the University of Insurance and Finance</w:t>
    </w:r>
  </w:p>
  <w:p w14:paraId="6CCE9AD9" w14:textId="4D30E4C7" w:rsidR="008A35B6" w:rsidRPr="004F4F4D" w:rsidRDefault="00C62343" w:rsidP="006D230C">
    <w:pPr>
      <w:pStyle w:val="Pageheader"/>
    </w:pPr>
    <w:r>
      <w:t>V</w:t>
    </w:r>
    <w:r w:rsidR="004F4F4D">
      <w:t>ol</w:t>
    </w:r>
    <w:r>
      <w:t xml:space="preserve">ume </w:t>
    </w:r>
    <w:r w:rsidR="008E07C1">
      <w:t>X</w:t>
    </w:r>
    <w:r w:rsidR="006503F1">
      <w:t xml:space="preserve">, </w:t>
    </w:r>
    <w:r w:rsidR="008E07C1">
      <w:t>YEAR</w:t>
    </w:r>
  </w:p>
  <w:p w14:paraId="4D175B03" w14:textId="2EC575CF" w:rsidR="00051E47" w:rsidRPr="006503F1" w:rsidRDefault="00F952D6" w:rsidP="006D230C">
    <w:pPr>
      <w:pStyle w:val="Pageheader"/>
    </w:pPr>
    <w:r>
      <w:t>Yearbook</w:t>
    </w:r>
    <w:r w:rsidR="006503F1">
      <w:t xml:space="preserve"> website</w:t>
    </w:r>
  </w:p>
  <w:p w14:paraId="140B5663" w14:textId="3F4888FB" w:rsidR="00051E47" w:rsidRPr="00C62343" w:rsidRDefault="00D94009" w:rsidP="006D230C">
    <w:pPr>
      <w:pStyle w:val="Pageheader"/>
      <w:rPr>
        <w:i/>
        <w:iCs/>
      </w:rPr>
    </w:pPr>
    <w:r>
      <w:t xml:space="preserve">ISSN </w:t>
    </w:r>
    <w:r w:rsidRPr="00D94009">
      <w:t>3033-1994</w:t>
    </w:r>
    <w:r>
      <w:t xml:space="preserve">, </w:t>
    </w:r>
    <w:r w:rsidR="006503F1">
      <w:t>DOI</w:t>
    </w:r>
    <w:r w:rsidR="00C62343">
      <w:rPr>
        <w:lang w:val="bg-BG"/>
      </w:rPr>
      <w:t>:</w:t>
    </w:r>
    <w:r w:rsidR="006503F1">
      <w:t xml:space="preserve"> </w:t>
    </w:r>
    <w:r w:rsidR="00C62343" w:rsidRPr="00C62343">
      <w:rPr>
        <w:i/>
        <w:iCs/>
      </w:rPr>
      <w:t>to be assigned by the Editorial Office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2717"/>
    <w:multiLevelType w:val="multilevel"/>
    <w:tmpl w:val="C746439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0C05C7"/>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C41216A"/>
    <w:multiLevelType w:val="hybridMultilevel"/>
    <w:tmpl w:val="1F8A5E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1E228D"/>
    <w:multiLevelType w:val="hybridMultilevel"/>
    <w:tmpl w:val="5D1679FA"/>
    <w:lvl w:ilvl="0" w:tplc="F1C49E7C">
      <w:start w:val="1"/>
      <w:numFmt w:val="bullet"/>
      <w:pStyle w:val="Bulettedlis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5763F7"/>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E97743C"/>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170390"/>
    <w:multiLevelType w:val="multilevel"/>
    <w:tmpl w:val="4998D7EA"/>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64433580"/>
    <w:multiLevelType w:val="multilevel"/>
    <w:tmpl w:val="A1907FD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65E0290"/>
    <w:multiLevelType w:val="hybridMultilevel"/>
    <w:tmpl w:val="974CC414"/>
    <w:lvl w:ilvl="0" w:tplc="B6FC7FA0">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305DCA"/>
    <w:multiLevelType w:val="multilevel"/>
    <w:tmpl w:val="9EF6B6FE"/>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6B5413B"/>
    <w:multiLevelType w:val="multilevel"/>
    <w:tmpl w:val="0402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6"/>
  </w:num>
  <w:num w:numId="2">
    <w:abstractNumId w:val="5"/>
  </w:num>
  <w:num w:numId="3">
    <w:abstractNumId w:val="9"/>
  </w:num>
  <w:num w:numId="4">
    <w:abstractNumId w:val="7"/>
  </w:num>
  <w:num w:numId="5">
    <w:abstractNumId w:val="10"/>
  </w:num>
  <w:num w:numId="6">
    <w:abstractNumId w:val="1"/>
  </w:num>
  <w:num w:numId="7">
    <w:abstractNumId w:val="0"/>
  </w:num>
  <w:num w:numId="8">
    <w:abstractNumId w:val="4"/>
  </w:num>
  <w:num w:numId="9">
    <w:abstractNumId w:val="8"/>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11A3"/>
    <w:rsid w:val="000115A5"/>
    <w:rsid w:val="0001380F"/>
    <w:rsid w:val="00051E47"/>
    <w:rsid w:val="000A6931"/>
    <w:rsid w:val="00106EC6"/>
    <w:rsid w:val="001151E4"/>
    <w:rsid w:val="0015420A"/>
    <w:rsid w:val="00171C55"/>
    <w:rsid w:val="001749F6"/>
    <w:rsid w:val="00187E01"/>
    <w:rsid w:val="001B2023"/>
    <w:rsid w:val="001C0C0F"/>
    <w:rsid w:val="001E4F1C"/>
    <w:rsid w:val="0021424C"/>
    <w:rsid w:val="002264DB"/>
    <w:rsid w:val="00236177"/>
    <w:rsid w:val="00260249"/>
    <w:rsid w:val="00275B7E"/>
    <w:rsid w:val="002A7154"/>
    <w:rsid w:val="002F0C04"/>
    <w:rsid w:val="002F7012"/>
    <w:rsid w:val="003379C7"/>
    <w:rsid w:val="00385B8B"/>
    <w:rsid w:val="003B5927"/>
    <w:rsid w:val="004B2E92"/>
    <w:rsid w:val="004B7B3E"/>
    <w:rsid w:val="004F4F4D"/>
    <w:rsid w:val="00502A32"/>
    <w:rsid w:val="00594038"/>
    <w:rsid w:val="005B3D6B"/>
    <w:rsid w:val="005D2E8F"/>
    <w:rsid w:val="005D67F4"/>
    <w:rsid w:val="006503F1"/>
    <w:rsid w:val="006D230C"/>
    <w:rsid w:val="007602A8"/>
    <w:rsid w:val="00827D01"/>
    <w:rsid w:val="008667FD"/>
    <w:rsid w:val="00895183"/>
    <w:rsid w:val="008A35B6"/>
    <w:rsid w:val="008E07C1"/>
    <w:rsid w:val="00905253"/>
    <w:rsid w:val="009470DE"/>
    <w:rsid w:val="00962B75"/>
    <w:rsid w:val="00A131C0"/>
    <w:rsid w:val="00A17F04"/>
    <w:rsid w:val="00A959EE"/>
    <w:rsid w:val="00AA2A2B"/>
    <w:rsid w:val="00AE29CE"/>
    <w:rsid w:val="00B374E6"/>
    <w:rsid w:val="00B5657E"/>
    <w:rsid w:val="00B85055"/>
    <w:rsid w:val="00B92818"/>
    <w:rsid w:val="00BB5083"/>
    <w:rsid w:val="00BC5659"/>
    <w:rsid w:val="00BE6B52"/>
    <w:rsid w:val="00BF5AA8"/>
    <w:rsid w:val="00C62343"/>
    <w:rsid w:val="00C66AEF"/>
    <w:rsid w:val="00C829F6"/>
    <w:rsid w:val="00D14B4F"/>
    <w:rsid w:val="00D200AE"/>
    <w:rsid w:val="00D94009"/>
    <w:rsid w:val="00E0706B"/>
    <w:rsid w:val="00E23DF9"/>
    <w:rsid w:val="00E411A3"/>
    <w:rsid w:val="00E448AD"/>
    <w:rsid w:val="00ED7898"/>
    <w:rsid w:val="00EE5A51"/>
    <w:rsid w:val="00EF79FA"/>
    <w:rsid w:val="00F13ADB"/>
    <w:rsid w:val="00F1409A"/>
    <w:rsid w:val="00F17D44"/>
    <w:rsid w:val="00F535B1"/>
    <w:rsid w:val="00F9440C"/>
    <w:rsid w:val="00F952D6"/>
    <w:rsid w:val="00FB0531"/>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2E545"/>
  <w15:chartTrackingRefBased/>
  <w15:docId w15:val="{7F8B63A2-BF09-40B5-81EE-E187AD56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7F04"/>
    <w:pPr>
      <w:spacing w:after="0" w:line="240" w:lineRule="auto"/>
      <w:ind w:firstLine="709"/>
      <w:jc w:val="both"/>
    </w:pPr>
    <w:rPr>
      <w:rFonts w:ascii="Times New Roman" w:hAnsi="Times New Roman" w:cs="Times New Roman"/>
      <w:szCs w:val="24"/>
    </w:rPr>
  </w:style>
  <w:style w:type="paragraph" w:styleId="Heading1">
    <w:name w:val="heading 1"/>
    <w:basedOn w:val="Normal"/>
    <w:next w:val="Normal"/>
    <w:link w:val="Heading1Char"/>
    <w:uiPriority w:val="9"/>
    <w:qFormat/>
    <w:rsid w:val="00A17F04"/>
    <w:pPr>
      <w:spacing w:before="240"/>
      <w:outlineLvl w:val="0"/>
    </w:pPr>
    <w:rPr>
      <w:b/>
      <w:sz w:val="24"/>
    </w:rPr>
  </w:style>
  <w:style w:type="paragraph" w:styleId="Heading2">
    <w:name w:val="heading 2"/>
    <w:basedOn w:val="Normal"/>
    <w:next w:val="Normal"/>
    <w:link w:val="Heading2Char"/>
    <w:uiPriority w:val="9"/>
    <w:unhideWhenUsed/>
    <w:qFormat/>
    <w:rsid w:val="00A17F04"/>
    <w:pPr>
      <w:spacing w:before="120"/>
      <w:outlineLvl w:val="1"/>
    </w:pPr>
    <w:rPr>
      <w:b/>
      <w:i/>
      <w:sz w:val="24"/>
    </w:rPr>
  </w:style>
  <w:style w:type="paragraph" w:styleId="Heading3">
    <w:name w:val="heading 3"/>
    <w:basedOn w:val="Normal"/>
    <w:next w:val="Normal"/>
    <w:link w:val="Heading3Char"/>
    <w:uiPriority w:val="9"/>
    <w:unhideWhenUsed/>
    <w:qFormat/>
    <w:rsid w:val="00E448AD"/>
    <w:pPr>
      <w:keepNext/>
      <w:keepLines/>
      <w:spacing w:before="120"/>
      <w:outlineLvl w:val="2"/>
    </w:pPr>
    <w:rPr>
      <w:rFonts w:eastAsiaTheme="majorEastAsia" w:cstheme="majorBid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11A3"/>
    <w:rPr>
      <w:color w:val="0563C1" w:themeColor="hyperlink"/>
      <w:u w:val="single"/>
    </w:rPr>
  </w:style>
  <w:style w:type="character" w:customStyle="1" w:styleId="Heading1Char">
    <w:name w:val="Heading 1 Char"/>
    <w:basedOn w:val="DefaultParagraphFont"/>
    <w:link w:val="Heading1"/>
    <w:uiPriority w:val="9"/>
    <w:rsid w:val="00A17F04"/>
    <w:rPr>
      <w:rFonts w:ascii="Times New Roman" w:hAnsi="Times New Roman" w:cs="Times New Roman"/>
      <w:b/>
      <w:sz w:val="24"/>
      <w:szCs w:val="24"/>
    </w:rPr>
  </w:style>
  <w:style w:type="character" w:customStyle="1" w:styleId="Heading2Char">
    <w:name w:val="Heading 2 Char"/>
    <w:basedOn w:val="DefaultParagraphFont"/>
    <w:link w:val="Heading2"/>
    <w:uiPriority w:val="9"/>
    <w:rsid w:val="00A17F04"/>
    <w:rPr>
      <w:rFonts w:ascii="Times New Roman" w:hAnsi="Times New Roman" w:cs="Times New Roman"/>
      <w:b/>
      <w:i/>
      <w:sz w:val="24"/>
      <w:szCs w:val="24"/>
    </w:rPr>
  </w:style>
  <w:style w:type="paragraph" w:styleId="ListParagraph">
    <w:name w:val="List Paragraph"/>
    <w:basedOn w:val="Normal"/>
    <w:link w:val="ListParagraphChar"/>
    <w:uiPriority w:val="34"/>
    <w:rsid w:val="00B374E6"/>
    <w:pPr>
      <w:ind w:left="708" w:firstLine="0"/>
      <w:jc w:val="left"/>
    </w:pPr>
    <w:rPr>
      <w:rFonts w:eastAsia="Times New Roman"/>
      <w:lang w:eastAsia="bg-BG"/>
    </w:rPr>
  </w:style>
  <w:style w:type="paragraph" w:styleId="Header">
    <w:name w:val="header"/>
    <w:basedOn w:val="Normal"/>
    <w:link w:val="HeaderChar"/>
    <w:uiPriority w:val="99"/>
    <w:unhideWhenUsed/>
    <w:rsid w:val="00905253"/>
    <w:pPr>
      <w:tabs>
        <w:tab w:val="center" w:pos="4536"/>
        <w:tab w:val="right" w:pos="9072"/>
      </w:tabs>
    </w:pPr>
  </w:style>
  <w:style w:type="character" w:customStyle="1" w:styleId="HeaderChar">
    <w:name w:val="Header Char"/>
    <w:basedOn w:val="DefaultParagraphFont"/>
    <w:link w:val="Header"/>
    <w:uiPriority w:val="99"/>
    <w:rsid w:val="00905253"/>
    <w:rPr>
      <w:rFonts w:ascii="Times New Roman" w:hAnsi="Times New Roman" w:cs="Times New Roman"/>
      <w:sz w:val="24"/>
      <w:szCs w:val="24"/>
    </w:rPr>
  </w:style>
  <w:style w:type="paragraph" w:styleId="Footer">
    <w:name w:val="footer"/>
    <w:basedOn w:val="Normal"/>
    <w:link w:val="FooterChar"/>
    <w:uiPriority w:val="99"/>
    <w:unhideWhenUsed/>
    <w:rsid w:val="00905253"/>
    <w:pPr>
      <w:tabs>
        <w:tab w:val="center" w:pos="4536"/>
        <w:tab w:val="right" w:pos="9072"/>
      </w:tabs>
    </w:pPr>
  </w:style>
  <w:style w:type="character" w:customStyle="1" w:styleId="FooterChar">
    <w:name w:val="Footer Char"/>
    <w:basedOn w:val="DefaultParagraphFont"/>
    <w:link w:val="Footer"/>
    <w:uiPriority w:val="99"/>
    <w:rsid w:val="00905253"/>
    <w:rPr>
      <w:rFonts w:ascii="Times New Roman" w:hAnsi="Times New Roman" w:cs="Times New Roman"/>
      <w:sz w:val="24"/>
      <w:szCs w:val="24"/>
    </w:rPr>
  </w:style>
  <w:style w:type="paragraph" w:styleId="FootnoteText">
    <w:name w:val="footnote text"/>
    <w:basedOn w:val="Normal"/>
    <w:link w:val="FootnoteTextChar"/>
    <w:uiPriority w:val="99"/>
    <w:semiHidden/>
    <w:unhideWhenUsed/>
    <w:rsid w:val="001C0C0F"/>
    <w:rPr>
      <w:sz w:val="20"/>
      <w:szCs w:val="20"/>
    </w:rPr>
  </w:style>
  <w:style w:type="character" w:customStyle="1" w:styleId="FootnoteTextChar">
    <w:name w:val="Footnote Text Char"/>
    <w:basedOn w:val="DefaultParagraphFont"/>
    <w:link w:val="FootnoteText"/>
    <w:uiPriority w:val="99"/>
    <w:semiHidden/>
    <w:rsid w:val="001C0C0F"/>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1C0C0F"/>
    <w:rPr>
      <w:vertAlign w:val="superscript"/>
    </w:rPr>
  </w:style>
  <w:style w:type="paragraph" w:styleId="Caption">
    <w:name w:val="caption"/>
    <w:basedOn w:val="Normal"/>
    <w:next w:val="Normal"/>
    <w:uiPriority w:val="35"/>
    <w:unhideWhenUsed/>
    <w:qFormat/>
    <w:rsid w:val="006503F1"/>
    <w:pPr>
      <w:spacing w:before="120"/>
      <w:ind w:firstLine="0"/>
      <w:jc w:val="center"/>
    </w:pPr>
    <w:rPr>
      <w:iCs/>
      <w:szCs w:val="18"/>
    </w:rPr>
  </w:style>
  <w:style w:type="paragraph" w:customStyle="1" w:styleId="Tabletext">
    <w:name w:val="Table text"/>
    <w:basedOn w:val="ListParagraph"/>
    <w:link w:val="TabletextChar"/>
    <w:qFormat/>
    <w:rsid w:val="006503F1"/>
    <w:pPr>
      <w:ind w:left="0"/>
      <w:jc w:val="center"/>
    </w:pPr>
    <w:rPr>
      <w:sz w:val="20"/>
      <w:szCs w:val="20"/>
    </w:rPr>
  </w:style>
  <w:style w:type="paragraph" w:customStyle="1" w:styleId="Source">
    <w:name w:val="Source"/>
    <w:basedOn w:val="Normal"/>
    <w:link w:val="SourceChar"/>
    <w:qFormat/>
    <w:rsid w:val="0015420A"/>
    <w:pPr>
      <w:spacing w:after="120"/>
      <w:ind w:firstLine="0"/>
      <w:jc w:val="center"/>
    </w:pPr>
    <w:rPr>
      <w:i/>
      <w:sz w:val="20"/>
      <w:lang w:val="en-US"/>
    </w:rPr>
  </w:style>
  <w:style w:type="character" w:customStyle="1" w:styleId="ListParagraphChar">
    <w:name w:val="List Paragraph Char"/>
    <w:basedOn w:val="DefaultParagraphFont"/>
    <w:link w:val="ListParagraph"/>
    <w:uiPriority w:val="34"/>
    <w:rsid w:val="006503F1"/>
    <w:rPr>
      <w:rFonts w:ascii="Times New Roman" w:eastAsia="Times New Roman" w:hAnsi="Times New Roman" w:cs="Times New Roman"/>
      <w:sz w:val="24"/>
      <w:szCs w:val="24"/>
      <w:lang w:eastAsia="bg-BG"/>
    </w:rPr>
  </w:style>
  <w:style w:type="character" w:customStyle="1" w:styleId="TabletextChar">
    <w:name w:val="Table text Char"/>
    <w:basedOn w:val="ListParagraphChar"/>
    <w:link w:val="Tabletext"/>
    <w:rsid w:val="006503F1"/>
    <w:rPr>
      <w:rFonts w:ascii="Times New Roman" w:eastAsia="Times New Roman" w:hAnsi="Times New Roman" w:cs="Times New Roman"/>
      <w:sz w:val="20"/>
      <w:szCs w:val="20"/>
      <w:lang w:eastAsia="bg-BG"/>
    </w:rPr>
  </w:style>
  <w:style w:type="paragraph" w:styleId="Title">
    <w:name w:val="Title"/>
    <w:basedOn w:val="Normal"/>
    <w:next w:val="Normal"/>
    <w:link w:val="TitleChar"/>
    <w:uiPriority w:val="10"/>
    <w:qFormat/>
    <w:rsid w:val="006D230C"/>
    <w:pPr>
      <w:ind w:firstLine="0"/>
      <w:jc w:val="center"/>
    </w:pPr>
    <w:rPr>
      <w:rFonts w:ascii="Times New Roman Bold" w:hAnsi="Times New Roman Bold"/>
      <w:b/>
      <w:caps/>
      <w:sz w:val="28"/>
      <w:szCs w:val="28"/>
      <w:lang w:val="en-US"/>
    </w:rPr>
  </w:style>
  <w:style w:type="character" w:customStyle="1" w:styleId="SourceChar">
    <w:name w:val="Source Char"/>
    <w:basedOn w:val="DefaultParagraphFont"/>
    <w:link w:val="Source"/>
    <w:rsid w:val="0015420A"/>
    <w:rPr>
      <w:rFonts w:ascii="Times New Roman" w:hAnsi="Times New Roman" w:cs="Times New Roman"/>
      <w:i/>
      <w:sz w:val="20"/>
      <w:szCs w:val="24"/>
      <w:lang w:val="en-US"/>
    </w:rPr>
  </w:style>
  <w:style w:type="character" w:customStyle="1" w:styleId="TitleChar">
    <w:name w:val="Title Char"/>
    <w:basedOn w:val="DefaultParagraphFont"/>
    <w:link w:val="Title"/>
    <w:uiPriority w:val="10"/>
    <w:rsid w:val="006D230C"/>
    <w:rPr>
      <w:rFonts w:ascii="Times New Roman Bold" w:hAnsi="Times New Roman Bold" w:cs="Times New Roman"/>
      <w:b/>
      <w:caps/>
      <w:sz w:val="28"/>
      <w:szCs w:val="28"/>
      <w:lang w:val="en-US"/>
    </w:rPr>
  </w:style>
  <w:style w:type="paragraph" w:styleId="Subtitle">
    <w:name w:val="Subtitle"/>
    <w:basedOn w:val="Normal"/>
    <w:next w:val="Normal"/>
    <w:link w:val="SubtitleChar"/>
    <w:uiPriority w:val="11"/>
    <w:qFormat/>
    <w:rsid w:val="006D230C"/>
    <w:pPr>
      <w:ind w:firstLine="0"/>
      <w:jc w:val="center"/>
    </w:pPr>
    <w:rPr>
      <w:b/>
      <w:i/>
      <w:iCs/>
      <w:lang w:val="en-US"/>
    </w:rPr>
  </w:style>
  <w:style w:type="character" w:customStyle="1" w:styleId="SubtitleChar">
    <w:name w:val="Subtitle Char"/>
    <w:basedOn w:val="DefaultParagraphFont"/>
    <w:link w:val="Subtitle"/>
    <w:uiPriority w:val="11"/>
    <w:rsid w:val="006D230C"/>
    <w:rPr>
      <w:rFonts w:ascii="Times New Roman" w:hAnsi="Times New Roman" w:cs="Times New Roman"/>
      <w:b/>
      <w:i/>
      <w:iCs/>
      <w:sz w:val="24"/>
      <w:szCs w:val="24"/>
      <w:lang w:val="en-US"/>
    </w:rPr>
  </w:style>
  <w:style w:type="paragraph" w:customStyle="1" w:styleId="Footnote">
    <w:name w:val="Footnote"/>
    <w:basedOn w:val="FootnoteText"/>
    <w:link w:val="FootnoteChar"/>
    <w:qFormat/>
    <w:rsid w:val="00A17F04"/>
    <w:pPr>
      <w:ind w:firstLine="0"/>
    </w:pPr>
    <w:rPr>
      <w:sz w:val="18"/>
      <w:lang w:val="en-US"/>
    </w:rPr>
  </w:style>
  <w:style w:type="paragraph" w:customStyle="1" w:styleId="Pageheader">
    <w:name w:val="Page header"/>
    <w:basedOn w:val="Header"/>
    <w:link w:val="PageheaderChar"/>
    <w:qFormat/>
    <w:rsid w:val="006D230C"/>
    <w:pPr>
      <w:ind w:firstLine="0"/>
      <w:jc w:val="center"/>
    </w:pPr>
    <w:rPr>
      <w:sz w:val="20"/>
      <w:szCs w:val="20"/>
      <w:lang w:val="en-US"/>
    </w:rPr>
  </w:style>
  <w:style w:type="character" w:customStyle="1" w:styleId="FootnoteChar">
    <w:name w:val="Footnote Char"/>
    <w:basedOn w:val="FootnoteTextChar"/>
    <w:link w:val="Footnote"/>
    <w:rsid w:val="00A17F04"/>
    <w:rPr>
      <w:rFonts w:ascii="Times New Roman" w:hAnsi="Times New Roman" w:cs="Times New Roman"/>
      <w:sz w:val="18"/>
      <w:szCs w:val="20"/>
      <w:lang w:val="en-US"/>
    </w:rPr>
  </w:style>
  <w:style w:type="paragraph" w:customStyle="1" w:styleId="Abstract">
    <w:name w:val="Abstract"/>
    <w:basedOn w:val="Normal"/>
    <w:link w:val="AbstractChar"/>
    <w:qFormat/>
    <w:rsid w:val="001B2023"/>
    <w:pPr>
      <w:ind w:left="567" w:right="567"/>
    </w:pPr>
    <w:rPr>
      <w:sz w:val="20"/>
      <w:szCs w:val="22"/>
      <w:lang w:val="en-US"/>
    </w:rPr>
  </w:style>
  <w:style w:type="character" w:customStyle="1" w:styleId="PageheaderChar">
    <w:name w:val="Page header Char"/>
    <w:basedOn w:val="HeaderChar"/>
    <w:link w:val="Pageheader"/>
    <w:rsid w:val="006D230C"/>
    <w:rPr>
      <w:rFonts w:ascii="Times New Roman" w:hAnsi="Times New Roman" w:cs="Times New Roman"/>
      <w:sz w:val="20"/>
      <w:szCs w:val="20"/>
      <w:lang w:val="en-US"/>
    </w:rPr>
  </w:style>
  <w:style w:type="paragraph" w:customStyle="1" w:styleId="References">
    <w:name w:val="References"/>
    <w:basedOn w:val="Normal"/>
    <w:link w:val="ReferencesChar"/>
    <w:qFormat/>
    <w:rsid w:val="00594038"/>
    <w:pPr>
      <w:ind w:left="709" w:hanging="709"/>
      <w:contextualSpacing/>
    </w:pPr>
    <w:rPr>
      <w:spacing w:val="-4"/>
      <w:lang w:val="en-US"/>
    </w:rPr>
  </w:style>
  <w:style w:type="character" w:customStyle="1" w:styleId="AbstractChar">
    <w:name w:val="Abstract Char"/>
    <w:basedOn w:val="DefaultParagraphFont"/>
    <w:link w:val="Abstract"/>
    <w:rsid w:val="001B2023"/>
    <w:rPr>
      <w:rFonts w:ascii="Times New Roman" w:hAnsi="Times New Roman" w:cs="Times New Roman"/>
      <w:sz w:val="20"/>
      <w:lang w:val="en-US"/>
    </w:rPr>
  </w:style>
  <w:style w:type="character" w:customStyle="1" w:styleId="Heading3Char">
    <w:name w:val="Heading 3 Char"/>
    <w:basedOn w:val="DefaultParagraphFont"/>
    <w:link w:val="Heading3"/>
    <w:uiPriority w:val="9"/>
    <w:rsid w:val="00E448AD"/>
    <w:rPr>
      <w:rFonts w:ascii="Times New Roman" w:eastAsiaTheme="majorEastAsia" w:hAnsi="Times New Roman" w:cstheme="majorBidi"/>
      <w:b/>
      <w:i/>
      <w:szCs w:val="24"/>
    </w:rPr>
  </w:style>
  <w:style w:type="character" w:customStyle="1" w:styleId="ReferencesChar">
    <w:name w:val="References Char"/>
    <w:basedOn w:val="DefaultParagraphFont"/>
    <w:link w:val="References"/>
    <w:rsid w:val="00594038"/>
    <w:rPr>
      <w:rFonts w:ascii="Times New Roman" w:hAnsi="Times New Roman" w:cs="Times New Roman"/>
      <w:spacing w:val="-4"/>
      <w:sz w:val="24"/>
      <w:szCs w:val="24"/>
      <w:lang w:val="en-US"/>
    </w:rPr>
  </w:style>
  <w:style w:type="paragraph" w:customStyle="1" w:styleId="Bulettedlist">
    <w:name w:val="Buletted list"/>
    <w:basedOn w:val="ListParagraph"/>
    <w:link w:val="BulettedlistChar"/>
    <w:qFormat/>
    <w:rsid w:val="0015420A"/>
    <w:pPr>
      <w:numPr>
        <w:numId w:val="11"/>
      </w:numPr>
      <w:ind w:left="357" w:firstLine="0"/>
    </w:pPr>
    <w:rPr>
      <w:lang w:val="en-US"/>
    </w:rPr>
  </w:style>
  <w:style w:type="paragraph" w:customStyle="1" w:styleId="Numberedlist">
    <w:name w:val="Numbered list"/>
    <w:basedOn w:val="ListParagraph"/>
    <w:link w:val="NumberedlistChar"/>
    <w:qFormat/>
    <w:rsid w:val="0015420A"/>
    <w:pPr>
      <w:numPr>
        <w:numId w:val="9"/>
      </w:numPr>
      <w:ind w:left="357" w:firstLine="0"/>
    </w:pPr>
    <w:rPr>
      <w:lang w:val="en-US"/>
    </w:rPr>
  </w:style>
  <w:style w:type="character" w:customStyle="1" w:styleId="BulettedlistChar">
    <w:name w:val="Buletted list Char"/>
    <w:basedOn w:val="ListParagraphChar"/>
    <w:link w:val="Bulettedlist"/>
    <w:rsid w:val="0015420A"/>
    <w:rPr>
      <w:rFonts w:ascii="Times New Roman" w:eastAsia="Times New Roman" w:hAnsi="Times New Roman" w:cs="Times New Roman"/>
      <w:sz w:val="24"/>
      <w:szCs w:val="24"/>
      <w:lang w:val="en-US" w:eastAsia="bg-BG"/>
    </w:rPr>
  </w:style>
  <w:style w:type="character" w:customStyle="1" w:styleId="NumberedlistChar">
    <w:name w:val="Numbered list Char"/>
    <w:basedOn w:val="ListParagraphChar"/>
    <w:link w:val="Numberedlist"/>
    <w:rsid w:val="0015420A"/>
    <w:rPr>
      <w:rFonts w:ascii="Times New Roman" w:eastAsia="Times New Roman" w:hAnsi="Times New Roman" w:cs="Times New Roman"/>
      <w:sz w:val="24"/>
      <w:szCs w:val="24"/>
      <w:lang w:val="en-US" w:eastAsia="bg-BG"/>
    </w:rPr>
  </w:style>
  <w:style w:type="character" w:styleId="UnresolvedMention">
    <w:name w:val="Unresolved Mention"/>
    <w:basedOn w:val="DefaultParagraphFont"/>
    <w:uiPriority w:val="99"/>
    <w:semiHidden/>
    <w:unhideWhenUsed/>
    <w:rsid w:val="000A69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aweb.org/econlit/jelCodes.php" TargetMode="External"/><Relationship Id="rId13" Type="http://schemas.openxmlformats.org/officeDocument/2006/relationships/hyperlink" Target="https://www.aeaweb.org/jel/guide/jel.php"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slovored.com/transliteration/"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astyle.apa.org/style-grammar-guidelines/references"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theme" Target="theme/theme1.xml"/><Relationship Id="rId10" Type="http://schemas.openxmlformats.org/officeDocument/2006/relationships/hyperlink" Target="https://apastyle.apa.org/style-grammar-guidelines/referenc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ec.europa.eu/eurostat/web/international-trade-in-goods/data/database"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1821741032370951E-2"/>
          <c:y val="5.0925925925925923E-2"/>
          <c:w val="0.91762270341207353"/>
          <c:h val="0.77092957130358708"/>
        </c:manualLayout>
      </c:layout>
      <c:barChart>
        <c:barDir val="col"/>
        <c:grouping val="clustered"/>
        <c:varyColors val="0"/>
        <c:ser>
          <c:idx val="0"/>
          <c:order val="0"/>
          <c:tx>
            <c:strRef>
              <c:f>Sheet1!$A$4</c:f>
              <c:strCache>
                <c:ptCount val="1"/>
                <c:pt idx="0">
                  <c:v>First</c:v>
                </c:pt>
              </c:strCache>
            </c:strRef>
          </c:tx>
          <c:spPr>
            <a:pattFill prst="wdUpDiag">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Sheet1!$B$4:$E$4</c:f>
              <c:numCache>
                <c:formatCode>General</c:formatCode>
                <c:ptCount val="4"/>
                <c:pt idx="0">
                  <c:v>2</c:v>
                </c:pt>
                <c:pt idx="1">
                  <c:v>3</c:v>
                </c:pt>
                <c:pt idx="2">
                  <c:v>4</c:v>
                </c:pt>
                <c:pt idx="3">
                  <c:v>5</c:v>
                </c:pt>
              </c:numCache>
            </c:numRef>
          </c:val>
          <c:extLst>
            <c:ext xmlns:c16="http://schemas.microsoft.com/office/drawing/2014/chart" uri="{C3380CC4-5D6E-409C-BE32-E72D297353CC}">
              <c16:uniqueId val="{00000000-86AB-4391-A039-06B21D3E496A}"/>
            </c:ext>
          </c:extLst>
        </c:ser>
        <c:ser>
          <c:idx val="1"/>
          <c:order val="1"/>
          <c:tx>
            <c:strRef>
              <c:f>Sheet1!$A$5</c:f>
              <c:strCache>
                <c:ptCount val="1"/>
                <c:pt idx="0">
                  <c:v>Second</c:v>
                </c:pt>
              </c:strCache>
            </c:strRef>
          </c:tx>
          <c:spPr>
            <a:pattFill prst="pct20">
              <a:fgClr>
                <a:schemeClr val="bg1">
                  <a:lumMod val="50000"/>
                </a:schemeClr>
              </a:fgClr>
              <a:bgClr>
                <a:schemeClr val="bg1"/>
              </a:bgClr>
            </a:patt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Sheet1!$B$5:$E$5</c:f>
              <c:numCache>
                <c:formatCode>General</c:formatCode>
                <c:ptCount val="4"/>
                <c:pt idx="0">
                  <c:v>3</c:v>
                </c:pt>
                <c:pt idx="1">
                  <c:v>4</c:v>
                </c:pt>
                <c:pt idx="2">
                  <c:v>5</c:v>
                </c:pt>
                <c:pt idx="3">
                  <c:v>6</c:v>
                </c:pt>
              </c:numCache>
            </c:numRef>
          </c:val>
          <c:extLst>
            <c:ext xmlns:c16="http://schemas.microsoft.com/office/drawing/2014/chart" uri="{C3380CC4-5D6E-409C-BE32-E72D297353CC}">
              <c16:uniqueId val="{00000001-86AB-4391-A039-06B21D3E496A}"/>
            </c:ext>
          </c:extLst>
        </c:ser>
        <c:ser>
          <c:idx val="2"/>
          <c:order val="2"/>
          <c:tx>
            <c:strRef>
              <c:f>Sheet1!$A$6</c:f>
              <c:strCache>
                <c:ptCount val="1"/>
                <c:pt idx="0">
                  <c:v>Third</c:v>
                </c:pt>
              </c:strCache>
            </c:strRef>
          </c:tx>
          <c:spPr>
            <a:solidFill>
              <a:schemeClr val="accent3"/>
            </a:solidFill>
            <a:ln>
              <a:solidFill>
                <a:schemeClr val="bg1">
                  <a:lumMod val="50000"/>
                </a:schemeClr>
              </a:solidFill>
            </a:ln>
            <a:effectLst/>
          </c:spPr>
          <c:invertIfNegative val="0"/>
          <c:cat>
            <c:numRef>
              <c:f>Sheet1!$B$3:$E$3</c:f>
              <c:numCache>
                <c:formatCode>General</c:formatCode>
                <c:ptCount val="4"/>
                <c:pt idx="0">
                  <c:v>2013</c:v>
                </c:pt>
                <c:pt idx="1">
                  <c:v>2014</c:v>
                </c:pt>
                <c:pt idx="2">
                  <c:v>2015</c:v>
                </c:pt>
                <c:pt idx="3">
                  <c:v>2016</c:v>
                </c:pt>
              </c:numCache>
            </c:numRef>
          </c:cat>
          <c:val>
            <c:numRef>
              <c:f>Sheet1!$B$6:$E$6</c:f>
              <c:numCache>
                <c:formatCode>General</c:formatCode>
                <c:ptCount val="4"/>
                <c:pt idx="0">
                  <c:v>5</c:v>
                </c:pt>
                <c:pt idx="1">
                  <c:v>6</c:v>
                </c:pt>
                <c:pt idx="2">
                  <c:v>7</c:v>
                </c:pt>
                <c:pt idx="3">
                  <c:v>8</c:v>
                </c:pt>
              </c:numCache>
            </c:numRef>
          </c:val>
          <c:extLst>
            <c:ext xmlns:c16="http://schemas.microsoft.com/office/drawing/2014/chart" uri="{C3380CC4-5D6E-409C-BE32-E72D297353CC}">
              <c16:uniqueId val="{00000002-86AB-4391-A039-06B21D3E496A}"/>
            </c:ext>
          </c:extLst>
        </c:ser>
        <c:dLbls>
          <c:showLegendKey val="0"/>
          <c:showVal val="0"/>
          <c:showCatName val="0"/>
          <c:showSerName val="0"/>
          <c:showPercent val="0"/>
          <c:showBubbleSize val="0"/>
        </c:dLbls>
        <c:gapWidth val="100"/>
        <c:overlap val="-27"/>
        <c:axId val="1267569392"/>
        <c:axId val="1267565584"/>
      </c:barChart>
      <c:catAx>
        <c:axId val="12675693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5584"/>
        <c:crosses val="autoZero"/>
        <c:auto val="1"/>
        <c:lblAlgn val="ctr"/>
        <c:lblOffset val="100"/>
        <c:noMultiLvlLbl val="0"/>
      </c:catAx>
      <c:valAx>
        <c:axId val="12675655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67569392"/>
        <c:crosses val="autoZero"/>
        <c:crossBetween val="between"/>
      </c:valAx>
      <c:spPr>
        <a:noFill/>
        <a:ln>
          <a:noFill/>
        </a:ln>
        <a:effectLst/>
      </c:spPr>
    </c:plotArea>
    <c:legend>
      <c:legendPos val="b"/>
      <c:layout>
        <c:manualLayout>
          <c:xMode val="edge"/>
          <c:yMode val="edge"/>
          <c:x val="0.33349584426946632"/>
          <c:y val="0.90757327209098859"/>
          <c:w val="0.3330080927384077"/>
          <c:h val="9.242666858708860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1408EE-37F6-435F-BD9B-E518CF020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Pages>
  <Words>1988</Words>
  <Characters>11337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Marinov</dc:creator>
  <cp:keywords/>
  <dc:description/>
  <cp:lastModifiedBy>Eduard Marinov</cp:lastModifiedBy>
  <cp:revision>17</cp:revision>
  <dcterms:created xsi:type="dcterms:W3CDTF">2026-09-17T07:14:00Z</dcterms:created>
  <dcterms:modified xsi:type="dcterms:W3CDTF">2026-09-22T09:40:00Z</dcterms:modified>
</cp:coreProperties>
</file>